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FD" w:rsidRDefault="00B37561" w:rsidP="00675752">
      <w:pPr>
        <w:jc w:val="center"/>
        <w:rPr>
          <w:b/>
          <w:u w:val="single"/>
        </w:rPr>
      </w:pPr>
      <w:r w:rsidRPr="00511D4A">
        <w:rPr>
          <w:b/>
          <w:u w:val="single"/>
        </w:rPr>
        <w:t xml:space="preserve">**Ms. </w:t>
      </w:r>
      <w:proofErr w:type="spellStart"/>
      <w:r w:rsidRPr="00511D4A">
        <w:rPr>
          <w:b/>
          <w:u w:val="single"/>
        </w:rPr>
        <w:t>Sondej’s</w:t>
      </w:r>
      <w:proofErr w:type="spellEnd"/>
      <w:r w:rsidRPr="00511D4A">
        <w:rPr>
          <w:b/>
          <w:u w:val="single"/>
        </w:rPr>
        <w:t xml:space="preserve"> students, please take a second to review your modifications.**</w:t>
      </w:r>
    </w:p>
    <w:p w:rsidR="00F24664" w:rsidRDefault="00F24664" w:rsidP="00957ACA">
      <w:pPr>
        <w:rPr>
          <w:b/>
          <w:u w:val="single"/>
        </w:rPr>
      </w:pPr>
    </w:p>
    <w:p w:rsidR="00F24664" w:rsidRPr="0005239B" w:rsidRDefault="00F24664" w:rsidP="00675752">
      <w:pPr>
        <w:pStyle w:val="ListParagraph"/>
        <w:numPr>
          <w:ilvl w:val="0"/>
          <w:numId w:val="5"/>
        </w:numPr>
        <w:spacing w:after="120"/>
        <w:rPr>
          <w:rFonts w:ascii="Segoe UI" w:hAnsi="Segoe UI" w:cs="Segoe UI"/>
          <w:b/>
          <w:color w:val="201F1E"/>
          <w:sz w:val="22"/>
          <w:szCs w:val="22"/>
          <w:shd w:val="clear" w:color="auto" w:fill="FFFFFF"/>
        </w:rPr>
      </w:pPr>
      <w:r w:rsidRPr="0005239B">
        <w:rPr>
          <w:rFonts w:ascii="Segoe UI" w:hAnsi="Segoe UI" w:cs="Segoe UI"/>
          <w:b/>
          <w:color w:val="201F1E"/>
          <w:sz w:val="22"/>
          <w:szCs w:val="22"/>
          <w:shd w:val="clear" w:color="auto" w:fill="FFFFFF"/>
        </w:rPr>
        <w:t>Each subject should have a heading</w:t>
      </w:r>
      <w:r w:rsidR="0005239B">
        <w:rPr>
          <w:rFonts w:ascii="Segoe UI" w:hAnsi="Segoe UI" w:cs="Segoe UI"/>
          <w:b/>
          <w:color w:val="201F1E"/>
          <w:sz w:val="22"/>
          <w:szCs w:val="22"/>
          <w:shd w:val="clear" w:color="auto" w:fill="FFFFFF"/>
        </w:rPr>
        <w:t>.</w:t>
      </w:r>
    </w:p>
    <w:p w:rsidR="00F24664" w:rsidRDefault="00F24664" w:rsidP="00F24664">
      <w:pPr>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(Below is your example for Monday (Day 1’s) heading. Follow the same format for each subject, but replace “Science with the appropriate subject that you are working on.)</w:t>
      </w:r>
    </w:p>
    <w:p w:rsidR="00F24664" w:rsidRDefault="00F24664" w:rsidP="00F24664">
      <w:pPr>
        <w:rPr>
          <w:rFonts w:ascii="Segoe UI" w:hAnsi="Segoe UI" w:cs="Segoe UI"/>
          <w:color w:val="201F1E"/>
          <w:sz w:val="22"/>
          <w:szCs w:val="22"/>
          <w:shd w:val="clear" w:color="auto" w:fill="FFFFFF"/>
        </w:rPr>
      </w:pPr>
    </w:p>
    <w:p w:rsidR="00F21316" w:rsidRPr="00F21316" w:rsidRDefault="00F21316" w:rsidP="00F24664">
      <w:pPr>
        <w:rPr>
          <w:rFonts w:ascii="Segoe UI" w:hAnsi="Segoe UI" w:cs="Segoe UI"/>
          <w:b/>
          <w:color w:val="201F1E"/>
          <w:sz w:val="22"/>
          <w:szCs w:val="22"/>
          <w:u w:val="single"/>
          <w:shd w:val="clear" w:color="auto" w:fill="FFFFFF"/>
        </w:rPr>
      </w:pPr>
      <w:r w:rsidRPr="00F21316">
        <w:rPr>
          <w:rFonts w:ascii="Segoe UI" w:hAnsi="Segoe UI" w:cs="Segoe UI"/>
          <w:b/>
          <w:color w:val="201F1E"/>
          <w:sz w:val="22"/>
          <w:szCs w:val="22"/>
          <w:u w:val="single"/>
          <w:shd w:val="clear" w:color="auto" w:fill="FFFFFF"/>
        </w:rPr>
        <w:t>Example Heading:</w:t>
      </w:r>
    </w:p>
    <w:p w:rsidR="00F24664" w:rsidRDefault="00F24664" w:rsidP="001B775F">
      <w:pPr>
        <w:spacing w:before="120"/>
      </w:pPr>
      <w:r>
        <w:rPr>
          <w:rFonts w:ascii="Segoe UI" w:hAnsi="Segoe UI" w:cs="Segoe UI"/>
          <w:color w:val="201F1E"/>
          <w:sz w:val="22"/>
          <w:szCs w:val="22"/>
          <w:shd w:val="clear" w:color="auto" w:fill="FFFFFF"/>
        </w:rPr>
        <w:t xml:space="preserve">Liz Sondej </w:t>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r>
      <w:r>
        <w:rPr>
          <w:rFonts w:ascii="Segoe UI" w:hAnsi="Segoe UI" w:cs="Segoe UI"/>
          <w:color w:val="201F1E"/>
          <w:sz w:val="22"/>
          <w:szCs w:val="22"/>
          <w:shd w:val="clear" w:color="auto" w:fill="FFFFFF"/>
        </w:rPr>
        <w:tab/>
        <w:t>Day 1: 3-16-2010</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Science                                                                                 </w:t>
      </w:r>
      <w:r w:rsidR="00F21316">
        <w:rPr>
          <w:rFonts w:ascii="Segoe UI" w:hAnsi="Segoe UI" w:cs="Segoe UI"/>
          <w:color w:val="201F1E"/>
          <w:sz w:val="22"/>
          <w:szCs w:val="22"/>
          <w:shd w:val="clear" w:color="auto" w:fill="FFFFFF"/>
        </w:rPr>
        <w:t xml:space="preserve"> </w:t>
      </w:r>
      <w:r>
        <w:rPr>
          <w:rFonts w:ascii="Segoe UI" w:hAnsi="Segoe UI" w:cs="Segoe UI"/>
          <w:color w:val="201F1E"/>
          <w:sz w:val="22"/>
          <w:szCs w:val="22"/>
          <w:shd w:val="clear" w:color="auto" w:fill="FFFFFF"/>
        </w:rPr>
        <w:t>5C</w:t>
      </w:r>
      <w:r>
        <w:rPr>
          <w:rFonts w:ascii="Segoe UI" w:hAnsi="Segoe UI" w:cs="Segoe UI"/>
          <w:color w:val="201F1E"/>
          <w:sz w:val="22"/>
          <w:szCs w:val="22"/>
        </w:rPr>
        <w:br/>
      </w:r>
      <w:r>
        <w:rPr>
          <w:rFonts w:ascii="Segoe UI" w:hAnsi="Segoe UI" w:cs="Segoe UI"/>
          <w:color w:val="201F1E"/>
          <w:sz w:val="22"/>
          <w:szCs w:val="22"/>
        </w:rPr>
        <w:br/>
      </w:r>
      <w:r>
        <w:rPr>
          <w:rFonts w:ascii="Segoe UI" w:hAnsi="Segoe UI" w:cs="Segoe UI"/>
          <w:color w:val="201F1E"/>
          <w:sz w:val="22"/>
          <w:szCs w:val="22"/>
          <w:shd w:val="clear" w:color="auto" w:fill="FFFFFF"/>
        </w:rPr>
        <w:t xml:space="preserve">                              </w:t>
      </w:r>
      <w:r w:rsidR="00F21316">
        <w:rPr>
          <w:rFonts w:ascii="Segoe UI" w:hAnsi="Segoe UI" w:cs="Segoe UI"/>
          <w:color w:val="201F1E"/>
          <w:sz w:val="22"/>
          <w:szCs w:val="22"/>
          <w:shd w:val="clear" w:color="auto" w:fill="FFFFFF"/>
        </w:rPr>
        <w:t xml:space="preserve">      “</w:t>
      </w:r>
      <w:r>
        <w:rPr>
          <w:rFonts w:ascii="Segoe UI" w:hAnsi="Segoe UI" w:cs="Segoe UI"/>
          <w:color w:val="201F1E"/>
          <w:sz w:val="22"/>
          <w:szCs w:val="22"/>
          <w:shd w:val="clear" w:color="auto" w:fill="FFFFFF"/>
        </w:rPr>
        <w:t>Name of article</w:t>
      </w:r>
      <w:r w:rsidR="00F21316">
        <w:rPr>
          <w:rFonts w:ascii="Segoe UI" w:hAnsi="Segoe UI" w:cs="Segoe UI"/>
          <w:color w:val="201F1E"/>
          <w:sz w:val="22"/>
          <w:szCs w:val="22"/>
          <w:shd w:val="clear" w:color="auto" w:fill="FFFFFF"/>
        </w:rPr>
        <w:t>”</w:t>
      </w:r>
    </w:p>
    <w:p w:rsidR="006266D5" w:rsidRPr="006266D5" w:rsidRDefault="006266D5" w:rsidP="001B775F">
      <w:pPr>
        <w:spacing w:before="120"/>
        <w:rPr>
          <w:b/>
        </w:rPr>
      </w:pPr>
      <w:r w:rsidRPr="006266D5">
        <w:rPr>
          <w:b/>
        </w:rPr>
        <w:t>If</w:t>
      </w:r>
      <w:r>
        <w:rPr>
          <w:b/>
        </w:rPr>
        <w:t xml:space="preserve"> you have any questions, please email me at: Esondej@gboe</w:t>
      </w:r>
      <w:r w:rsidR="00477D2F">
        <w:rPr>
          <w:b/>
        </w:rPr>
        <w:t>.org</w:t>
      </w:r>
    </w:p>
    <w:p w:rsidR="00B37561" w:rsidRPr="00511D4A" w:rsidRDefault="00957ACA" w:rsidP="001B775F">
      <w:pPr>
        <w:spacing w:before="120"/>
      </w:pPr>
      <w:r w:rsidRPr="00511D4A">
        <w:rPr>
          <w:b/>
          <w:u w:val="single"/>
        </w:rPr>
        <w:t>All</w:t>
      </w:r>
      <w:r w:rsidRPr="00511D4A">
        <w:t xml:space="preserve"> ReadWorks.org passages have the option </w:t>
      </w:r>
      <w:r w:rsidRPr="00511D4A">
        <w:rPr>
          <w:b/>
        </w:rPr>
        <w:t>to have the story read to student</w:t>
      </w:r>
      <w:r w:rsidRPr="00511D4A">
        <w:t xml:space="preserve">. </w:t>
      </w:r>
    </w:p>
    <w:p w:rsidR="00957ACA" w:rsidRPr="00511D4A" w:rsidRDefault="00957ACA" w:rsidP="00957ACA">
      <w:r w:rsidRPr="00511D4A">
        <w:t xml:space="preserve">(Just </w:t>
      </w:r>
      <w:r w:rsidRPr="00511D4A">
        <w:rPr>
          <w:b/>
        </w:rPr>
        <w:t>click on</w:t>
      </w:r>
      <w:r w:rsidRPr="00511D4A">
        <w:t xml:space="preserve"> the </w:t>
      </w:r>
      <w:r w:rsidR="00B37561" w:rsidRPr="00511D4A">
        <w:rPr>
          <w:b/>
        </w:rPr>
        <w:t>“</w:t>
      </w:r>
      <w:r w:rsidRPr="00511D4A">
        <w:rPr>
          <w:b/>
        </w:rPr>
        <w:t>play arrow</w:t>
      </w:r>
      <w:r w:rsidR="00B37561" w:rsidRPr="00511D4A">
        <w:rPr>
          <w:b/>
        </w:rPr>
        <w:t>”</w:t>
      </w:r>
      <w:r w:rsidRPr="00511D4A">
        <w:rPr>
          <w:b/>
        </w:rPr>
        <w:t xml:space="preserve"> </w:t>
      </w:r>
      <w:r w:rsidRPr="00511D4A">
        <w:t>to have the passage read.</w:t>
      </w:r>
      <w:r w:rsidR="00B37561" w:rsidRPr="00511D4A">
        <w:t>)</w:t>
      </w:r>
    </w:p>
    <w:p w:rsidR="00B37561" w:rsidRPr="00511D4A" w:rsidRDefault="00957ACA" w:rsidP="001B775F">
      <w:pPr>
        <w:spacing w:before="120"/>
      </w:pPr>
      <w:r w:rsidRPr="00511D4A">
        <w:t>When you go to answer the questions after each passage</w:t>
      </w:r>
      <w:r w:rsidR="00B37561" w:rsidRPr="00511D4A">
        <w:t>.</w:t>
      </w:r>
    </w:p>
    <w:p w:rsidR="00B37561" w:rsidRPr="00511D4A" w:rsidRDefault="00B37561" w:rsidP="00957ACA">
      <w:r w:rsidRPr="00511D4A">
        <w:t>(S</w:t>
      </w:r>
      <w:r w:rsidR="00957ACA" w:rsidRPr="00511D4A">
        <w:t xml:space="preserve">tudents can have the </w:t>
      </w:r>
      <w:r w:rsidR="00957ACA" w:rsidRPr="00511D4A">
        <w:rPr>
          <w:b/>
        </w:rPr>
        <w:t>question</w:t>
      </w:r>
      <w:r w:rsidR="005076F1" w:rsidRPr="00511D4A">
        <w:rPr>
          <w:b/>
        </w:rPr>
        <w:t>s</w:t>
      </w:r>
      <w:r w:rsidR="00957ACA" w:rsidRPr="00511D4A">
        <w:rPr>
          <w:b/>
        </w:rPr>
        <w:t xml:space="preserve"> read to them</w:t>
      </w:r>
      <w:r w:rsidR="00957ACA" w:rsidRPr="00511D4A">
        <w:t xml:space="preserve"> by </w:t>
      </w:r>
      <w:r w:rsidR="00957ACA" w:rsidRPr="00511D4A">
        <w:rPr>
          <w:b/>
        </w:rPr>
        <w:t>clicking on</w:t>
      </w:r>
      <w:r w:rsidR="00957ACA" w:rsidRPr="00511D4A">
        <w:t xml:space="preserve"> the </w:t>
      </w:r>
      <w:r w:rsidRPr="00511D4A">
        <w:rPr>
          <w:b/>
        </w:rPr>
        <w:t>“</w:t>
      </w:r>
      <w:r w:rsidR="00957ACA" w:rsidRPr="00511D4A">
        <w:rPr>
          <w:b/>
        </w:rPr>
        <w:t>sound icon</w:t>
      </w:r>
      <w:r w:rsidRPr="00511D4A">
        <w:rPr>
          <w:b/>
        </w:rPr>
        <w:t>”</w:t>
      </w:r>
      <w:r w:rsidR="00957ACA" w:rsidRPr="00511D4A">
        <w:t>.</w:t>
      </w:r>
      <w:r w:rsidRPr="00511D4A">
        <w:t>)</w:t>
      </w:r>
      <w:r w:rsidR="00957ACA" w:rsidRPr="00511D4A">
        <w:t xml:space="preserve"> </w:t>
      </w:r>
    </w:p>
    <w:p w:rsidR="00957ACA" w:rsidRPr="00511D4A" w:rsidRDefault="00957ACA" w:rsidP="001B775F">
      <w:pPr>
        <w:spacing w:before="120"/>
      </w:pPr>
      <w:r w:rsidRPr="00511D4A">
        <w:t xml:space="preserve">Students have the same option for the </w:t>
      </w:r>
      <w:r w:rsidR="008A39FD" w:rsidRPr="00511D4A">
        <w:t>answers</w:t>
      </w:r>
      <w:r w:rsidRPr="00511D4A">
        <w:t>.</w:t>
      </w:r>
    </w:p>
    <w:p w:rsidR="00946E05" w:rsidRDefault="00B37561" w:rsidP="00B37561">
      <w:r w:rsidRPr="00511D4A">
        <w:t xml:space="preserve">(Students can have the </w:t>
      </w:r>
      <w:r w:rsidRPr="00511D4A">
        <w:rPr>
          <w:b/>
        </w:rPr>
        <w:t>answers read to them</w:t>
      </w:r>
      <w:r w:rsidRPr="00511D4A">
        <w:t xml:space="preserve"> by </w:t>
      </w:r>
      <w:r w:rsidRPr="00511D4A">
        <w:rPr>
          <w:b/>
        </w:rPr>
        <w:t>clicking on</w:t>
      </w:r>
      <w:r w:rsidRPr="00511D4A">
        <w:t xml:space="preserve"> the </w:t>
      </w:r>
      <w:r w:rsidRPr="00511D4A">
        <w:rPr>
          <w:b/>
        </w:rPr>
        <w:t>“sound icon”</w:t>
      </w:r>
      <w:r w:rsidRPr="00511D4A">
        <w:t xml:space="preserve">.) </w:t>
      </w:r>
    </w:p>
    <w:p w:rsidR="00946E05" w:rsidRPr="00946E05" w:rsidRDefault="00946E05" w:rsidP="00B37561">
      <w:pPr>
        <w:rPr>
          <w:b/>
        </w:rPr>
      </w:pPr>
      <w:r w:rsidRPr="00946E05">
        <w:rPr>
          <w:b/>
        </w:rPr>
        <w:t>_____________________________________________________________________________</w:t>
      </w:r>
    </w:p>
    <w:p w:rsidR="00B37561" w:rsidRPr="00511D4A" w:rsidRDefault="00B37561" w:rsidP="0005239B">
      <w:pPr>
        <w:spacing w:before="120"/>
        <w:rPr>
          <w:b/>
          <w:u w:val="single"/>
        </w:rPr>
      </w:pPr>
      <w:r w:rsidRPr="00511D4A">
        <w:rPr>
          <w:b/>
          <w:u w:val="single"/>
        </w:rPr>
        <w:t>Day 1:</w:t>
      </w:r>
    </w:p>
    <w:p w:rsidR="00B37561" w:rsidRPr="00511D4A" w:rsidRDefault="00B37561" w:rsidP="00957ACA"/>
    <w:p w:rsidR="00511D4A" w:rsidRDefault="00511D4A" w:rsidP="00E749B6">
      <w:pPr>
        <w:spacing w:after="120"/>
        <w:rPr>
          <w:b/>
        </w:rPr>
      </w:pPr>
      <w:r w:rsidRPr="00B2032D">
        <w:rPr>
          <w:b/>
        </w:rPr>
        <w:t>First Subject</w:t>
      </w:r>
      <w:r w:rsidR="006A31F7" w:rsidRPr="00B2032D">
        <w:rPr>
          <w:b/>
        </w:rPr>
        <w:t>:</w:t>
      </w:r>
      <w:r w:rsidRPr="00B2032D">
        <w:rPr>
          <w:b/>
        </w:rPr>
        <w:t xml:space="preserve"> ELA (Language Arts and Reading)</w:t>
      </w:r>
    </w:p>
    <w:p w:rsidR="00E749B6" w:rsidRDefault="00E749B6" w:rsidP="00957ACA">
      <w:pPr>
        <w:rPr>
          <w:b/>
        </w:rPr>
      </w:pPr>
      <w:r>
        <w:rPr>
          <w:b/>
        </w:rPr>
        <w:t>*</w:t>
      </w:r>
      <w:r w:rsidR="0005239B">
        <w:rPr>
          <w:b/>
        </w:rPr>
        <w:t>Answer all questions directly on the “Packet”, if you have picked up the hard copies at school.</w:t>
      </w:r>
      <w:r>
        <w:rPr>
          <w:b/>
        </w:rPr>
        <w:t>*</w:t>
      </w:r>
    </w:p>
    <w:p w:rsidR="0005239B" w:rsidRPr="00B2032D" w:rsidRDefault="00E749B6" w:rsidP="00957ACA">
      <w:pPr>
        <w:rPr>
          <w:b/>
        </w:rPr>
      </w:pPr>
      <w:r>
        <w:rPr>
          <w:b/>
        </w:rPr>
        <w:t>*</w:t>
      </w:r>
      <w:r w:rsidR="0005239B">
        <w:rPr>
          <w:b/>
        </w:rPr>
        <w:t>If you</w:t>
      </w:r>
      <w:r>
        <w:rPr>
          <w:b/>
        </w:rPr>
        <w:t xml:space="preserve"> are doing them off of the computer because you DID NOT pick up your packet, you need to transfer your answers into a new notebook.*</w:t>
      </w:r>
    </w:p>
    <w:p w:rsidR="00511D4A" w:rsidRDefault="00511D4A" w:rsidP="0078285D">
      <w:pPr>
        <w:spacing w:before="120" w:after="120"/>
      </w:pPr>
      <w:proofErr w:type="spellStart"/>
      <w:r>
        <w:t>ReadWorks</w:t>
      </w:r>
      <w:proofErr w:type="spellEnd"/>
      <w:r>
        <w:t xml:space="preserve"> article “A Bad Move”</w:t>
      </w:r>
    </w:p>
    <w:p w:rsidR="00511D4A" w:rsidRPr="009E5640" w:rsidRDefault="00511D4A" w:rsidP="0078285D">
      <w:pPr>
        <w:spacing w:after="120"/>
        <w:rPr>
          <w:b/>
        </w:rPr>
      </w:pPr>
      <w:r w:rsidRPr="009E5640">
        <w:rPr>
          <w:b/>
        </w:rPr>
        <w:t>Definition/Vocab you will need:</w:t>
      </w:r>
    </w:p>
    <w:p w:rsidR="00511D4A" w:rsidRDefault="00511D4A" w:rsidP="00957ACA">
      <w:r w:rsidRPr="009E5640">
        <w:rPr>
          <w:b/>
          <w:u w:val="single"/>
        </w:rPr>
        <w:t>Theme</w:t>
      </w:r>
      <w:r w:rsidR="000D2120" w:rsidRPr="009E5640">
        <w:rPr>
          <w:b/>
          <w:u w:val="single"/>
        </w:rPr>
        <w:t>/Main Idea</w:t>
      </w:r>
      <w:r w:rsidR="000D2120">
        <w:t xml:space="preserve">- </w:t>
      </w:r>
      <w:r w:rsidR="000D2120" w:rsidRPr="000D2120">
        <w:t>Also referred to as a main idea, a theme is the subject explored in a piece of writing. All literary works have a theme</w:t>
      </w:r>
      <w:r w:rsidR="009E5640">
        <w:t xml:space="preserve">. It </w:t>
      </w:r>
      <w:r w:rsidR="009E5640" w:rsidRPr="009E5640">
        <w:t>is what a piece of writing is about</w:t>
      </w:r>
      <w:r w:rsidR="009E5640">
        <w:t>.</w:t>
      </w:r>
    </w:p>
    <w:p w:rsidR="00957ACA" w:rsidRPr="00511D4A" w:rsidRDefault="009E5640" w:rsidP="0078285D">
      <w:pPr>
        <w:spacing w:before="120"/>
      </w:pPr>
      <w:r>
        <w:t xml:space="preserve">For </w:t>
      </w:r>
      <w:r w:rsidRPr="007C1D91">
        <w:rPr>
          <w:b/>
        </w:rPr>
        <w:t>question #5</w:t>
      </w:r>
      <w:r>
        <w:t xml:space="preserve">, </w:t>
      </w:r>
      <w:r w:rsidR="007C1D91">
        <w:t>r</w:t>
      </w:r>
      <w:r w:rsidR="00957ACA" w:rsidRPr="00511D4A">
        <w:t xml:space="preserve">emember to use </w:t>
      </w:r>
      <w:r w:rsidR="00957ACA" w:rsidRPr="007C1D91">
        <w:rPr>
          <w:b/>
        </w:rPr>
        <w:t>RACE</w:t>
      </w:r>
      <w:r w:rsidR="00957ACA" w:rsidRPr="00511D4A">
        <w:t xml:space="preserve"> </w:t>
      </w:r>
      <w:r w:rsidR="007C1D91">
        <w:t>when writing your answer!</w:t>
      </w:r>
    </w:p>
    <w:p w:rsidR="001B775F" w:rsidRDefault="00976CCD" w:rsidP="0005239B">
      <w:r>
        <w:t>Example: “</w:t>
      </w:r>
      <w:r w:rsidR="00957ACA" w:rsidRPr="00511D4A">
        <w:t>The theme of the passage is…</w:t>
      </w:r>
      <w:r>
        <w:t>”</w:t>
      </w:r>
    </w:p>
    <w:p w:rsidR="006A31F7" w:rsidRPr="0005239B" w:rsidRDefault="0005239B" w:rsidP="0005239B">
      <w:r w:rsidRPr="0005239B">
        <w:rPr>
          <w:b/>
        </w:rPr>
        <w:t>____________________________________________________________________________</w:t>
      </w:r>
      <w:r>
        <w:rPr>
          <w:b/>
        </w:rPr>
        <w:t>__</w:t>
      </w:r>
    </w:p>
    <w:p w:rsidR="001B775F" w:rsidRPr="001B775F" w:rsidRDefault="006A31F7" w:rsidP="001B775F">
      <w:pPr>
        <w:spacing w:before="120" w:after="120"/>
        <w:rPr>
          <w:b/>
          <w:u w:val="single"/>
        </w:rPr>
      </w:pPr>
      <w:r w:rsidRPr="00B2032D">
        <w:rPr>
          <w:b/>
        </w:rPr>
        <w:t>Second subject: Math</w:t>
      </w:r>
      <w:r w:rsidR="00B2032D" w:rsidRPr="00B2032D">
        <w:rPr>
          <w:b/>
        </w:rPr>
        <w:t xml:space="preserve"> (Place Value)</w:t>
      </w:r>
      <w:r w:rsidR="001B775F">
        <w:rPr>
          <w:b/>
        </w:rPr>
        <w:t xml:space="preserve"> </w:t>
      </w:r>
      <w:r w:rsidR="001B775F">
        <w:rPr>
          <w:b/>
        </w:rPr>
        <w:tab/>
      </w:r>
      <w:r w:rsidR="001B775F">
        <w:rPr>
          <w:b/>
        </w:rPr>
        <w:tab/>
      </w:r>
      <w:r w:rsidR="001B775F" w:rsidRPr="001B775F">
        <w:rPr>
          <w:b/>
          <w:u w:val="single"/>
        </w:rPr>
        <w:t>SEE</w:t>
      </w:r>
      <w:r w:rsidR="001B775F">
        <w:rPr>
          <w:b/>
          <w:u w:val="single"/>
        </w:rPr>
        <w:t xml:space="preserve"> “P</w:t>
      </w:r>
      <w:r w:rsidR="001B775F" w:rsidRPr="00B2032D">
        <w:rPr>
          <w:b/>
          <w:u w:val="single"/>
        </w:rPr>
        <w:t>lace Value Graphic Organizer</w:t>
      </w:r>
      <w:r w:rsidR="001B775F">
        <w:rPr>
          <w:b/>
          <w:u w:val="single"/>
        </w:rPr>
        <w:t>” Below:</w:t>
      </w:r>
    </w:p>
    <w:p w:rsidR="006A31F7" w:rsidRDefault="001B775F" w:rsidP="001B775F">
      <w:pPr>
        <w:spacing w:before="120"/>
        <w:rPr>
          <w:b/>
        </w:rPr>
      </w:pPr>
      <w:r w:rsidRPr="001B775F">
        <w:t xml:space="preserve"> </w:t>
      </w:r>
      <w:r w:rsidRPr="00B2032D">
        <w:fldChar w:fldCharType="begin"/>
      </w:r>
      <w:r w:rsidRPr="00B2032D">
        <w:instrText xml:space="preserve"> INCLUDEPICTURE "https://s3-us-west-2.amazonaws.com/courses-images/wp-content/uploads/sites/277/2017/04/24215214/CNX_BMath_Figure_01_01_011.png" \* MERGEFORMATINET </w:instrText>
      </w:r>
      <w:r w:rsidRPr="00B2032D">
        <w:fldChar w:fldCharType="separate"/>
      </w:r>
      <w:r w:rsidRPr="00B2032D">
        <w:rPr>
          <w:noProof/>
        </w:rPr>
        <w:drawing>
          <wp:inline distT="0" distB="0" distL="0" distR="0" wp14:anchorId="7E100930" wp14:editId="483D7DC2">
            <wp:extent cx="2611582" cy="2003991"/>
            <wp:effectExtent l="0" t="0" r="5080" b="3175"/>
            <wp:docPr id="1" name="Picture 1" descr="A chart titled 'Place Value' with fifteen columns and 4 rows, with the columns broken down into five groups of three. The header row shows Trillions, Billions, Millions, Thousands, and Ones. The next row has the values 'Hundred trillions', 'Ten trillions', 'trillions', 'hundred billions', 'ten billions', 'billions', 'hundred millions', 'ten millions', 'millions', 'hundred thousands', 'ten thousands', 'thousands', 'hundreds', 'tens', and 'ones'. The first 8 values in the next row are blank. Starting with the ninth column, the values are '5', '2', '7', '8', '1', '9',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art titled 'Place Value' with fifteen columns and 4 rows, with the columns broken down into five groups of three. The header row shows Trillions, Billions, Millions, Thousands, and Ones. The next row has the values 'Hundred trillions', 'Ten trillions', 'trillions', 'hundred billions', 'ten billions', 'billions', 'hundred millions', 'ten millions', 'millions', 'hundred thousands', 'ten thousands', 'thousands', 'hundreds', 'tens', and 'ones'. The first 8 values in the next row are blank. Starting with the ninth column, the values are '5', '2', '7', '8', '1', '9', an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148" cy="2022074"/>
                    </a:xfrm>
                    <a:prstGeom prst="rect">
                      <a:avLst/>
                    </a:prstGeom>
                    <a:noFill/>
                    <a:ln>
                      <a:noFill/>
                    </a:ln>
                  </pic:spPr>
                </pic:pic>
              </a:graphicData>
            </a:graphic>
          </wp:inline>
        </w:drawing>
      </w:r>
      <w:r w:rsidRPr="00B2032D">
        <w:fldChar w:fldCharType="end"/>
      </w:r>
    </w:p>
    <w:p w:rsidR="00B2032D" w:rsidRPr="001B775F" w:rsidRDefault="00B2032D" w:rsidP="001B775F">
      <w:pPr>
        <w:spacing w:before="120" w:after="120"/>
        <w:rPr>
          <w:b/>
          <w:u w:val="single"/>
        </w:rPr>
      </w:pPr>
      <w:r w:rsidRPr="00B2032D">
        <w:rPr>
          <w:b/>
          <w:u w:val="single"/>
        </w:rPr>
        <w:lastRenderedPageBreak/>
        <w:t>Place Value Graphic Organizer</w:t>
      </w:r>
      <w:r w:rsidR="001B775F">
        <w:rPr>
          <w:b/>
          <w:u w:val="single"/>
        </w:rPr>
        <w:t xml:space="preserve"> (Explained)</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55</w:t>
      </w:r>
      <w:r w:rsidRPr="00B2032D">
        <w:rPr>
          <w:color w:val="373D3F"/>
        </w:rPr>
        <w:t> is in the millions place. Its value is </w:t>
      </w:r>
      <w:r w:rsidRPr="00B2032D">
        <w:rPr>
          <w:color w:val="373D3F"/>
          <w:bdr w:val="none" w:sz="0" w:space="0" w:color="auto" w:frame="1"/>
        </w:rPr>
        <w:t>5,000,0005,000,000</w:t>
      </w:r>
      <w:r w:rsidRPr="00B2032D">
        <w:rPr>
          <w:color w:val="373D3F"/>
        </w:rPr>
        <w:t>.</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22</w:t>
      </w:r>
      <w:r w:rsidRPr="00B2032D">
        <w:rPr>
          <w:color w:val="373D3F"/>
        </w:rPr>
        <w:t xml:space="preserve"> is in the hundred </w:t>
      </w:r>
      <w:proofErr w:type="spellStart"/>
      <w:r w:rsidRPr="00B2032D">
        <w:rPr>
          <w:color w:val="373D3F"/>
        </w:rPr>
        <w:t>thousands</w:t>
      </w:r>
      <w:proofErr w:type="spellEnd"/>
      <w:r w:rsidRPr="00B2032D">
        <w:rPr>
          <w:color w:val="373D3F"/>
        </w:rPr>
        <w:t xml:space="preserve"> place. Its value is </w:t>
      </w:r>
      <w:r w:rsidRPr="00B2032D">
        <w:rPr>
          <w:color w:val="373D3F"/>
          <w:bdr w:val="none" w:sz="0" w:space="0" w:color="auto" w:frame="1"/>
        </w:rPr>
        <w:t>200,000200,000</w:t>
      </w:r>
      <w:r w:rsidRPr="00B2032D">
        <w:rPr>
          <w:color w:val="373D3F"/>
        </w:rPr>
        <w:t>.</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77</w:t>
      </w:r>
      <w:r w:rsidRPr="00B2032D">
        <w:rPr>
          <w:color w:val="373D3F"/>
        </w:rPr>
        <w:t> is in the ten thousands place. Its value is </w:t>
      </w:r>
      <w:r w:rsidRPr="00B2032D">
        <w:rPr>
          <w:color w:val="373D3F"/>
          <w:bdr w:val="none" w:sz="0" w:space="0" w:color="auto" w:frame="1"/>
        </w:rPr>
        <w:t>70,00070,000</w:t>
      </w:r>
      <w:r w:rsidRPr="00B2032D">
        <w:rPr>
          <w:color w:val="373D3F"/>
        </w:rPr>
        <w:t>.</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88</w:t>
      </w:r>
      <w:r w:rsidRPr="00B2032D">
        <w:rPr>
          <w:color w:val="373D3F"/>
        </w:rPr>
        <w:t> is in the thousands place. Its value is </w:t>
      </w:r>
      <w:r w:rsidRPr="00B2032D">
        <w:rPr>
          <w:color w:val="373D3F"/>
          <w:bdr w:val="none" w:sz="0" w:space="0" w:color="auto" w:frame="1"/>
        </w:rPr>
        <w:t>8,0008,000</w:t>
      </w:r>
      <w:r w:rsidRPr="00B2032D">
        <w:rPr>
          <w:color w:val="373D3F"/>
        </w:rPr>
        <w:t>.</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11</w:t>
      </w:r>
      <w:r w:rsidRPr="00B2032D">
        <w:rPr>
          <w:color w:val="373D3F"/>
        </w:rPr>
        <w:t> is in the hundreds place. Its value is </w:t>
      </w:r>
      <w:r w:rsidRPr="00B2032D">
        <w:rPr>
          <w:color w:val="373D3F"/>
          <w:bdr w:val="none" w:sz="0" w:space="0" w:color="auto" w:frame="1"/>
        </w:rPr>
        <w:t>100100</w:t>
      </w:r>
      <w:r w:rsidRPr="00B2032D">
        <w:rPr>
          <w:color w:val="373D3F"/>
        </w:rPr>
        <w:t>.</w:t>
      </w:r>
    </w:p>
    <w:p w:rsidR="00B2032D" w:rsidRPr="00B2032D" w:rsidRDefault="00B2032D" w:rsidP="00B2032D">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99</w:t>
      </w:r>
      <w:r w:rsidRPr="00B2032D">
        <w:rPr>
          <w:color w:val="373D3F"/>
        </w:rPr>
        <w:t> is in the tens place. Its value is </w:t>
      </w:r>
      <w:r w:rsidRPr="00B2032D">
        <w:rPr>
          <w:color w:val="373D3F"/>
          <w:bdr w:val="none" w:sz="0" w:space="0" w:color="auto" w:frame="1"/>
        </w:rPr>
        <w:t>9090</w:t>
      </w:r>
      <w:r w:rsidRPr="00B2032D">
        <w:rPr>
          <w:color w:val="373D3F"/>
        </w:rPr>
        <w:t>.</w:t>
      </w:r>
    </w:p>
    <w:p w:rsidR="009B4184" w:rsidRPr="009B4184" w:rsidRDefault="00B2032D" w:rsidP="00957ACA">
      <w:pPr>
        <w:numPr>
          <w:ilvl w:val="0"/>
          <w:numId w:val="1"/>
        </w:numPr>
        <w:ind w:left="600"/>
        <w:textAlignment w:val="baseline"/>
        <w:rPr>
          <w:color w:val="373D3F"/>
        </w:rPr>
      </w:pPr>
      <w:r w:rsidRPr="00B2032D">
        <w:rPr>
          <w:color w:val="373D3F"/>
        </w:rPr>
        <w:t>The digit </w:t>
      </w:r>
      <w:r w:rsidRPr="00B2032D">
        <w:rPr>
          <w:color w:val="373D3F"/>
          <w:bdr w:val="none" w:sz="0" w:space="0" w:color="auto" w:frame="1"/>
        </w:rPr>
        <w:t>44</w:t>
      </w:r>
      <w:r w:rsidRPr="00B2032D">
        <w:rPr>
          <w:color w:val="373D3F"/>
        </w:rPr>
        <w:t> is in the ones place. Its value is </w:t>
      </w:r>
      <w:r w:rsidRPr="00B2032D">
        <w:rPr>
          <w:color w:val="373D3F"/>
          <w:bdr w:val="none" w:sz="0" w:space="0" w:color="auto" w:frame="1"/>
        </w:rPr>
        <w:t>44</w:t>
      </w:r>
      <w:r w:rsidRPr="00B2032D">
        <w:rPr>
          <w:color w:val="373D3F"/>
        </w:rPr>
        <w:t>.</w:t>
      </w:r>
    </w:p>
    <w:p w:rsidR="009B4184" w:rsidRPr="009B4184" w:rsidRDefault="009B4184" w:rsidP="009B4184">
      <w:pPr>
        <w:spacing w:before="120"/>
        <w:rPr>
          <w:b/>
        </w:rPr>
      </w:pPr>
      <w:r w:rsidRPr="009B4184">
        <w:rPr>
          <w:b/>
        </w:rPr>
        <w:t>NOW, Start with question #1:</w:t>
      </w:r>
    </w:p>
    <w:p w:rsidR="00B2032D" w:rsidRDefault="00B2032D" w:rsidP="009B4184">
      <w:pPr>
        <w:spacing w:before="120"/>
      </w:pPr>
      <w:r>
        <w:t xml:space="preserve">Please see question #1’s example: </w:t>
      </w:r>
    </w:p>
    <w:p w:rsidR="000A4AAB" w:rsidRPr="000A4AAB" w:rsidRDefault="00B2032D" w:rsidP="009B4184">
      <w:pPr>
        <w:spacing w:before="120" w:after="120"/>
        <w:rPr>
          <w:b/>
        </w:rPr>
      </w:pPr>
      <w:r w:rsidRPr="000A4AAB">
        <w:rPr>
          <w:b/>
        </w:rPr>
        <w:t xml:space="preserve">#1. </w:t>
      </w:r>
    </w:p>
    <w:p w:rsidR="00B2032D" w:rsidRPr="00B2032D" w:rsidRDefault="00B2032D" w:rsidP="00B2032D">
      <w:pPr>
        <w:spacing w:after="120"/>
      </w:pPr>
      <w:r w:rsidRPr="00B2032D">
        <w:t xml:space="preserve">5,165,874 </w:t>
      </w:r>
      <w:r w:rsidR="009B4184">
        <w:t xml:space="preserve">- </w:t>
      </w:r>
      <w:r w:rsidRPr="00B2032D">
        <w:t xml:space="preserve">What’s the value of the “number 6”?  </w:t>
      </w:r>
    </w:p>
    <w:p w:rsidR="00957ACA" w:rsidRDefault="00B2032D" w:rsidP="00B2032D">
      <w:r w:rsidRPr="00B2032D">
        <w:t>The answer is: 60,000</w:t>
      </w:r>
    </w:p>
    <w:p w:rsidR="005F1CCE" w:rsidRDefault="005F1CCE" w:rsidP="00B2032D"/>
    <w:p w:rsidR="005F1CCE" w:rsidRPr="009E5640" w:rsidRDefault="005F1CCE" w:rsidP="005F1CCE">
      <w:pPr>
        <w:rPr>
          <w:b/>
        </w:rPr>
      </w:pPr>
      <w:r w:rsidRPr="00037DD3">
        <w:rPr>
          <w:b/>
          <w:u w:val="single"/>
        </w:rPr>
        <w:t>Definition/Vocab you will need for #’s 9-13</w:t>
      </w:r>
      <w:r w:rsidR="00037DD3">
        <w:rPr>
          <w:b/>
          <w:u w:val="single"/>
        </w:rPr>
        <w:t>:</w:t>
      </w:r>
    </w:p>
    <w:p w:rsidR="005F1CCE" w:rsidRPr="00187858" w:rsidRDefault="005F1CCE" w:rsidP="00037DD3">
      <w:pPr>
        <w:spacing w:before="120"/>
      </w:pPr>
      <w:r w:rsidRPr="00187858">
        <w:rPr>
          <w:b/>
        </w:rPr>
        <w:t>Expanded form</w:t>
      </w:r>
      <w:r>
        <w:rPr>
          <w:b/>
        </w:rPr>
        <w:t xml:space="preserve">- </w:t>
      </w:r>
      <w:r w:rsidRPr="00187858">
        <w:t>is a way to write a number by adding the value of its digits.</w:t>
      </w:r>
    </w:p>
    <w:p w:rsidR="005F1CCE" w:rsidRDefault="005F1CCE" w:rsidP="005F1CCE">
      <w:r w:rsidRPr="00187858">
        <w:t>We can use a place value chart to think of the value of a number's digits.</w:t>
      </w:r>
    </w:p>
    <w:p w:rsidR="005F1CCE" w:rsidRDefault="005F1CCE" w:rsidP="005F1CCE">
      <w:r>
        <w:t xml:space="preserve">Example: </w:t>
      </w:r>
      <w:r w:rsidRPr="00187858">
        <w:t>Let's write</w:t>
      </w:r>
      <w:r>
        <w:t xml:space="preserve"> 7229 in expanded form.</w:t>
      </w:r>
    </w:p>
    <w:p w:rsidR="005F1CCE" w:rsidRDefault="005F1CCE" w:rsidP="005F1CCE">
      <w:r w:rsidRPr="00187858">
        <w:t>7229</w:t>
      </w:r>
      <w:r>
        <w:t xml:space="preserve"> </w:t>
      </w:r>
      <w:r w:rsidRPr="00187858">
        <w:t>=</w:t>
      </w:r>
      <w:r>
        <w:t xml:space="preserve"> </w:t>
      </w:r>
      <w:r w:rsidRPr="00187858">
        <w:t>7 thousands</w:t>
      </w:r>
      <w:r>
        <w:t xml:space="preserve"> + 2 hundreds + 2 tens + 9 ones</w:t>
      </w:r>
    </w:p>
    <w:p w:rsidR="005F1CCE" w:rsidRDefault="005F1CCE" w:rsidP="005F1CCE">
      <w:pPr>
        <w:rPr>
          <w:b/>
        </w:rPr>
      </w:pPr>
      <w:r w:rsidRPr="0033451D">
        <w:rPr>
          <w:b/>
        </w:rPr>
        <w:t>7229 in expanded for</w:t>
      </w:r>
      <w:r>
        <w:rPr>
          <w:b/>
        </w:rPr>
        <w:t>m</w:t>
      </w:r>
      <w:r w:rsidRPr="0033451D">
        <w:rPr>
          <w:b/>
        </w:rPr>
        <w:t xml:space="preserve"> is: 7000 + 200 + 20 + 9</w:t>
      </w:r>
    </w:p>
    <w:p w:rsidR="005F1CCE" w:rsidRPr="006A3FE4" w:rsidRDefault="005F1CCE" w:rsidP="00037DD3">
      <w:pPr>
        <w:spacing w:before="240"/>
      </w:pPr>
      <w:r>
        <w:rPr>
          <w:b/>
        </w:rPr>
        <w:t xml:space="preserve">Standard </w:t>
      </w:r>
      <w:r w:rsidRPr="00187858">
        <w:rPr>
          <w:b/>
        </w:rPr>
        <w:t>form</w:t>
      </w:r>
      <w:r>
        <w:rPr>
          <w:b/>
        </w:rPr>
        <w:t xml:space="preserve">- </w:t>
      </w:r>
      <w:r w:rsidRPr="006A3FE4">
        <w:t>is the usual</w:t>
      </w:r>
      <w:r>
        <w:t>/normal</w:t>
      </w:r>
      <w:r w:rsidRPr="006A3FE4">
        <w:t xml:space="preserve"> way of writing numbers</w:t>
      </w:r>
      <w:r>
        <w:t>.</w:t>
      </w:r>
    </w:p>
    <w:p w:rsidR="005F1CCE" w:rsidRDefault="005F1CCE" w:rsidP="005F1CCE">
      <w:r>
        <w:t xml:space="preserve">Example: </w:t>
      </w:r>
      <w:r w:rsidRPr="00187858">
        <w:t>Let's write</w:t>
      </w:r>
      <w:r>
        <w:t xml:space="preserve"> 7229 in standard form.</w:t>
      </w:r>
    </w:p>
    <w:p w:rsidR="005F1CCE" w:rsidRPr="0033451D" w:rsidRDefault="005F1CCE" w:rsidP="005F1CCE">
      <w:pPr>
        <w:rPr>
          <w:b/>
        </w:rPr>
      </w:pPr>
      <w:r w:rsidRPr="0033451D">
        <w:rPr>
          <w:b/>
        </w:rPr>
        <w:t>7229 in expanded for</w:t>
      </w:r>
      <w:r>
        <w:rPr>
          <w:b/>
        </w:rPr>
        <w:t>m</w:t>
      </w:r>
      <w:r w:rsidRPr="0033451D">
        <w:rPr>
          <w:b/>
        </w:rPr>
        <w:t xml:space="preserve"> is: </w:t>
      </w:r>
      <w:r>
        <w:rPr>
          <w:b/>
        </w:rPr>
        <w:t>7229</w:t>
      </w:r>
    </w:p>
    <w:p w:rsidR="005F1CCE" w:rsidRDefault="005F1CCE" w:rsidP="005F1CCE">
      <w:pPr>
        <w:rPr>
          <w:b/>
        </w:rPr>
      </w:pPr>
    </w:p>
    <w:p w:rsidR="005F1CCE" w:rsidRDefault="005F1CCE" w:rsidP="005F1CCE">
      <w:r w:rsidRPr="0033451D">
        <w:rPr>
          <w:b/>
        </w:rPr>
        <w:t>Written form</w:t>
      </w:r>
      <w:r>
        <w:t>-</w:t>
      </w:r>
      <w:r w:rsidRPr="0033451D">
        <w:t xml:space="preserve"> is a way to write numbers using only words.</w:t>
      </w:r>
    </w:p>
    <w:p w:rsidR="005F1CCE" w:rsidRDefault="005F1CCE" w:rsidP="005F1CCE">
      <w:r>
        <w:t xml:space="preserve">Example: </w:t>
      </w:r>
      <w:r w:rsidRPr="00187858">
        <w:t>Let's write</w:t>
      </w:r>
      <w:r>
        <w:t xml:space="preserve"> 7229 in written form.</w:t>
      </w:r>
    </w:p>
    <w:p w:rsidR="005F1CCE" w:rsidRDefault="005F1CCE" w:rsidP="005F1CCE">
      <w:pPr>
        <w:rPr>
          <w:rStyle w:val="mord"/>
          <w:b/>
          <w:color w:val="000000" w:themeColor="text1"/>
          <w:bdr w:val="none" w:sz="0" w:space="0" w:color="auto" w:frame="1"/>
          <w:shd w:val="clear" w:color="auto" w:fill="FFFFFF"/>
        </w:rPr>
      </w:pPr>
      <w:r w:rsidRPr="0033451D">
        <w:rPr>
          <w:rStyle w:val="mord"/>
          <w:b/>
          <w:color w:val="000000" w:themeColor="text1"/>
          <w:bdr w:val="none" w:sz="0" w:space="0" w:color="auto" w:frame="1"/>
          <w:shd w:val="clear" w:color="auto" w:fill="FFFFFF"/>
        </w:rPr>
        <w:t>7229</w:t>
      </w:r>
      <w:r w:rsidRPr="0033451D">
        <w:rPr>
          <w:b/>
          <w:color w:val="000000" w:themeColor="text1"/>
          <w:shd w:val="clear" w:color="auto" w:fill="FFFFFF"/>
        </w:rPr>
        <w:t> in written form is:</w:t>
      </w:r>
      <w:r w:rsidRPr="0033451D">
        <w:rPr>
          <w:rStyle w:val="katex-mathml"/>
          <w:b/>
          <w:color w:val="000000" w:themeColor="text1"/>
          <w:bdr w:val="none" w:sz="0" w:space="0" w:color="auto" w:frame="1"/>
          <w:shd w:val="clear" w:color="auto" w:fill="FFFFFF"/>
        </w:rPr>
        <w:t xml:space="preserve"> </w:t>
      </w:r>
      <w:r w:rsidRPr="0033451D">
        <w:rPr>
          <w:rStyle w:val="mord"/>
          <w:b/>
          <w:color w:val="000000" w:themeColor="text1"/>
          <w:bdr w:val="none" w:sz="0" w:space="0" w:color="auto" w:frame="1"/>
          <w:shd w:val="clear" w:color="auto" w:fill="FFFFFF"/>
        </w:rPr>
        <w:t>seven thousand, two hundred</w:t>
      </w:r>
      <w:r w:rsidR="001232DF">
        <w:rPr>
          <w:rStyle w:val="mord"/>
          <w:b/>
          <w:color w:val="000000" w:themeColor="text1"/>
          <w:bdr w:val="none" w:sz="0" w:space="0" w:color="auto" w:frame="1"/>
          <w:shd w:val="clear" w:color="auto" w:fill="FFFFFF"/>
        </w:rPr>
        <w:t>,</w:t>
      </w:r>
      <w:r w:rsidRPr="0033451D">
        <w:rPr>
          <w:rStyle w:val="mord"/>
          <w:b/>
          <w:color w:val="000000" w:themeColor="text1"/>
          <w:bdr w:val="none" w:sz="0" w:space="0" w:color="auto" w:frame="1"/>
          <w:shd w:val="clear" w:color="auto" w:fill="FFFFFF"/>
        </w:rPr>
        <w:t> twenty-nine</w:t>
      </w:r>
    </w:p>
    <w:p w:rsidR="001232DF" w:rsidRDefault="001232DF" w:rsidP="005F1CCE">
      <w:pPr>
        <w:rPr>
          <w:rStyle w:val="mord"/>
          <w:b/>
          <w:color w:val="000000" w:themeColor="text1"/>
          <w:bdr w:val="none" w:sz="0" w:space="0" w:color="auto" w:frame="1"/>
          <w:shd w:val="clear" w:color="auto" w:fill="FFFFFF"/>
        </w:rPr>
      </w:pPr>
      <w:r>
        <w:rPr>
          <w:rStyle w:val="mord"/>
          <w:b/>
          <w:color w:val="000000" w:themeColor="text1"/>
          <w:bdr w:val="none" w:sz="0" w:space="0" w:color="auto" w:frame="1"/>
          <w:shd w:val="clear" w:color="auto" w:fill="FFFFFF"/>
        </w:rPr>
        <w:t>______________________________________________________________________________</w:t>
      </w:r>
    </w:p>
    <w:p w:rsidR="00721495" w:rsidRDefault="00721495" w:rsidP="005F1CCE">
      <w:pPr>
        <w:rPr>
          <w:b/>
          <w:color w:val="000000" w:themeColor="text1"/>
        </w:rPr>
      </w:pPr>
    </w:p>
    <w:p w:rsidR="00721495" w:rsidRDefault="00721495" w:rsidP="00721495">
      <w:pPr>
        <w:rPr>
          <w:b/>
        </w:rPr>
      </w:pPr>
      <w:r>
        <w:rPr>
          <w:b/>
        </w:rPr>
        <w:t>Third</w:t>
      </w:r>
      <w:r w:rsidRPr="00B2032D">
        <w:rPr>
          <w:b/>
        </w:rPr>
        <w:t xml:space="preserve"> subject: </w:t>
      </w:r>
      <w:r>
        <w:rPr>
          <w:b/>
        </w:rPr>
        <w:t>Science</w:t>
      </w:r>
      <w:r w:rsidRPr="00B2032D">
        <w:rPr>
          <w:b/>
        </w:rPr>
        <w:t xml:space="preserve"> (</w:t>
      </w:r>
      <w:r>
        <w:rPr>
          <w:b/>
        </w:rPr>
        <w:t>The phases of the moon</w:t>
      </w:r>
      <w:r w:rsidRPr="00B2032D">
        <w:rPr>
          <w:b/>
        </w:rPr>
        <w:t>)</w:t>
      </w:r>
    </w:p>
    <w:p w:rsidR="00986F6D" w:rsidRDefault="00986F6D" w:rsidP="00037DD3">
      <w:pPr>
        <w:spacing w:before="120"/>
        <w:rPr>
          <w:b/>
        </w:rPr>
      </w:pPr>
      <w:r>
        <w:rPr>
          <w:b/>
        </w:rPr>
        <w:t>This is a Newsela article</w:t>
      </w:r>
      <w:r w:rsidR="007212AD">
        <w:rPr>
          <w:b/>
        </w:rPr>
        <w:t>.</w:t>
      </w:r>
    </w:p>
    <w:p w:rsidR="004F2D60" w:rsidRPr="004F2D60" w:rsidRDefault="004F2D60" w:rsidP="004F2D60">
      <w:pPr>
        <w:pStyle w:val="NormalWeb"/>
        <w:rPr>
          <w:b/>
          <w:color w:val="000000"/>
          <w:u w:val="single"/>
        </w:rPr>
      </w:pPr>
      <w:r>
        <w:rPr>
          <w:b/>
          <w:color w:val="000000"/>
          <w:u w:val="single"/>
        </w:rPr>
        <w:t>**</w:t>
      </w:r>
      <w:r w:rsidRPr="004F2D60">
        <w:rPr>
          <w:b/>
          <w:color w:val="000000"/>
          <w:u w:val="single"/>
        </w:rPr>
        <w:t>ALL WORK MUST BE DONE IN A NEW NOTEBOOK!</w:t>
      </w:r>
      <w:r>
        <w:rPr>
          <w:b/>
          <w:color w:val="000000"/>
          <w:u w:val="single"/>
        </w:rPr>
        <w:t>**</w:t>
      </w:r>
    </w:p>
    <w:p w:rsidR="00037DD3" w:rsidRDefault="004F2D60" w:rsidP="00037DD3">
      <w:pPr>
        <w:pStyle w:val="NormalWeb"/>
        <w:spacing w:before="0" w:beforeAutospacing="0" w:after="120" w:afterAutospacing="0"/>
        <w:rPr>
          <w:color w:val="000000"/>
        </w:rPr>
      </w:pPr>
      <w:r w:rsidRPr="00511D4A">
        <w:rPr>
          <w:color w:val="000000"/>
        </w:rPr>
        <w:t>Newsela: (Use the new notebook that was already being used for work from Days 1-10.)</w:t>
      </w:r>
    </w:p>
    <w:p w:rsidR="00C46553" w:rsidRPr="001232DF" w:rsidRDefault="004F2D60" w:rsidP="00037DD3">
      <w:pPr>
        <w:pStyle w:val="NormalWeb"/>
        <w:spacing w:before="0" w:beforeAutospacing="0" w:after="0" w:afterAutospacing="0"/>
        <w:rPr>
          <w:color w:val="000000"/>
        </w:rPr>
      </w:pPr>
      <w:r w:rsidRPr="00511D4A">
        <w:rPr>
          <w:color w:val="000000"/>
        </w:rPr>
        <w:t>For the articles assigned: label the title of the articles, the level, and quiz score.</w:t>
      </w:r>
    </w:p>
    <w:p w:rsidR="00C46553" w:rsidRDefault="00C46553" w:rsidP="00C46553">
      <w:pPr>
        <w:pStyle w:val="NormalWeb"/>
        <w:rPr>
          <w:b/>
          <w:color w:val="000000"/>
          <w:u w:val="single"/>
        </w:rPr>
      </w:pPr>
      <w:r w:rsidRPr="00C46553">
        <w:rPr>
          <w:b/>
          <w:color w:val="000000"/>
          <w:u w:val="single"/>
        </w:rPr>
        <w:t>MODIFICATIONS FOR RESOURCE AND 504:</w:t>
      </w:r>
    </w:p>
    <w:p w:rsidR="00C46553" w:rsidRDefault="00C46553" w:rsidP="00C46553">
      <w:pPr>
        <w:pStyle w:val="NormalWeb"/>
        <w:rPr>
          <w:b/>
          <w:color w:val="000000"/>
          <w:u w:val="single"/>
        </w:rPr>
      </w:pPr>
      <w:r>
        <w:rPr>
          <w:b/>
          <w:color w:val="000000"/>
          <w:u w:val="single"/>
        </w:rPr>
        <w:t xml:space="preserve">They vary, so please read the difference below. Please choose </w:t>
      </w:r>
      <w:r w:rsidR="001232DF">
        <w:rPr>
          <w:b/>
          <w:color w:val="000000"/>
          <w:u w:val="single"/>
        </w:rPr>
        <w:t>the modification based off:</w:t>
      </w:r>
    </w:p>
    <w:p w:rsidR="001232DF" w:rsidRDefault="001232DF" w:rsidP="00C46553">
      <w:pPr>
        <w:pStyle w:val="NormalWeb"/>
        <w:rPr>
          <w:b/>
        </w:rPr>
      </w:pPr>
      <w:r>
        <w:rPr>
          <w:b/>
        </w:rPr>
        <w:t>Doing this assignment on a computer, laptop, or tablet.</w:t>
      </w:r>
    </w:p>
    <w:p w:rsidR="00946E05" w:rsidRDefault="001232DF" w:rsidP="00C46553">
      <w:pPr>
        <w:pStyle w:val="NormalWeb"/>
        <w:rPr>
          <w:b/>
        </w:rPr>
      </w:pPr>
      <w:r>
        <w:rPr>
          <w:b/>
        </w:rPr>
        <w:t>Doing this assignment from the Printed Packet.</w:t>
      </w:r>
    </w:p>
    <w:p w:rsidR="001232DF" w:rsidRPr="00946E05" w:rsidRDefault="00946E05" w:rsidP="00C46553">
      <w:pPr>
        <w:pStyle w:val="NormalWeb"/>
        <w:rPr>
          <w:b/>
        </w:rPr>
      </w:pPr>
      <w:r>
        <w:rPr>
          <w:b/>
          <w:color w:val="000000"/>
          <w:u w:val="single"/>
        </w:rPr>
        <w:t>______________________________________________________________________________</w:t>
      </w:r>
    </w:p>
    <w:p w:rsidR="001232DF" w:rsidRPr="00946E05" w:rsidRDefault="001232DF" w:rsidP="00946E05">
      <w:pPr>
        <w:rPr>
          <w:b/>
        </w:rPr>
      </w:pPr>
      <w:r w:rsidRPr="00946E05">
        <w:rPr>
          <w:b/>
          <w:u w:val="single"/>
        </w:rPr>
        <w:lastRenderedPageBreak/>
        <w:t>If you are doing this assignment on a computer, laptop, or tablet, please read below</w:t>
      </w:r>
      <w:r>
        <w:rPr>
          <w:b/>
        </w:rPr>
        <w:t>.</w:t>
      </w:r>
    </w:p>
    <w:p w:rsidR="00C46553" w:rsidRDefault="00C46553" w:rsidP="00721495">
      <w:pPr>
        <w:rPr>
          <w:b/>
        </w:rPr>
      </w:pPr>
    </w:p>
    <w:p w:rsidR="00C46553" w:rsidRDefault="00C46553" w:rsidP="00721495">
      <w:pPr>
        <w:rPr>
          <w:b/>
        </w:rPr>
      </w:pPr>
      <w:r>
        <w:rPr>
          <w:b/>
        </w:rPr>
        <w:t>(</w:t>
      </w:r>
      <w:r w:rsidRPr="00C46553">
        <w:rPr>
          <w:b/>
          <w:u w:val="single"/>
        </w:rPr>
        <w:t>ANSWER ALL QUESTIONS</w:t>
      </w:r>
      <w:r>
        <w:rPr>
          <w:b/>
        </w:rPr>
        <w:t>, SINCE THE WORK WILL BE ADJUSTED TO YOUR LEVEL.)</w:t>
      </w:r>
    </w:p>
    <w:p w:rsidR="007212AD" w:rsidRDefault="007212AD" w:rsidP="007212AD">
      <w:pPr>
        <w:pStyle w:val="NormalWeb"/>
        <w:numPr>
          <w:ilvl w:val="1"/>
          <w:numId w:val="1"/>
        </w:numPr>
        <w:rPr>
          <w:color w:val="000000"/>
        </w:rPr>
      </w:pPr>
      <w:r>
        <w:rPr>
          <w:color w:val="000000"/>
        </w:rPr>
        <w:t>Log into your Newsela account.</w:t>
      </w:r>
    </w:p>
    <w:p w:rsidR="007212AD" w:rsidRDefault="007212AD" w:rsidP="007212AD">
      <w:pPr>
        <w:pStyle w:val="NormalWeb"/>
        <w:numPr>
          <w:ilvl w:val="1"/>
          <w:numId w:val="1"/>
        </w:numPr>
        <w:rPr>
          <w:color w:val="000000"/>
        </w:rPr>
      </w:pPr>
      <w:r>
        <w:rPr>
          <w:color w:val="000000"/>
        </w:rPr>
        <w:t>Search for the article: “The phases of the moon”</w:t>
      </w:r>
    </w:p>
    <w:p w:rsidR="007212AD" w:rsidRDefault="007212AD" w:rsidP="007212AD">
      <w:pPr>
        <w:pStyle w:val="NormalWeb"/>
        <w:numPr>
          <w:ilvl w:val="1"/>
          <w:numId w:val="1"/>
        </w:numPr>
        <w:rPr>
          <w:color w:val="000000"/>
        </w:rPr>
      </w:pPr>
      <w:r>
        <w:rPr>
          <w:color w:val="000000"/>
        </w:rPr>
        <w:t>Change your reading level (Look at chart below)</w:t>
      </w:r>
    </w:p>
    <w:p w:rsidR="00C46553" w:rsidRDefault="00C46553" w:rsidP="007212AD">
      <w:pPr>
        <w:pStyle w:val="NormalWeb"/>
        <w:numPr>
          <w:ilvl w:val="1"/>
          <w:numId w:val="1"/>
        </w:numPr>
        <w:rPr>
          <w:color w:val="000000"/>
        </w:rPr>
      </w:pPr>
      <w:r>
        <w:rPr>
          <w:color w:val="000000"/>
        </w:rPr>
        <w:t>Write the entire question in your notebook.</w:t>
      </w:r>
    </w:p>
    <w:p w:rsidR="00C46553" w:rsidRDefault="00C46553" w:rsidP="007212AD">
      <w:pPr>
        <w:pStyle w:val="NormalWeb"/>
        <w:numPr>
          <w:ilvl w:val="1"/>
          <w:numId w:val="1"/>
        </w:numPr>
        <w:rPr>
          <w:color w:val="000000"/>
        </w:rPr>
      </w:pPr>
      <w:r>
        <w:rPr>
          <w:color w:val="000000"/>
        </w:rPr>
        <w:t>Then, write out the entire answer in your notebook.</w:t>
      </w:r>
    </w:p>
    <w:p w:rsidR="007212AD" w:rsidRPr="003602EE" w:rsidRDefault="007212AD" w:rsidP="007212AD">
      <w:pPr>
        <w:pStyle w:val="NormalWeb"/>
        <w:rPr>
          <w:b/>
          <w:color w:val="000000"/>
          <w:u w:val="single"/>
        </w:rPr>
      </w:pPr>
      <w:r w:rsidRPr="003602EE">
        <w:rPr>
          <w:b/>
          <w:color w:val="000000"/>
          <w:u w:val="single"/>
        </w:rPr>
        <w:t xml:space="preserve">Use the Reading level closest to yours: </w:t>
      </w:r>
    </w:p>
    <w:p w:rsidR="007212AD" w:rsidRDefault="007212AD" w:rsidP="003602EE">
      <w:pPr>
        <w:pStyle w:val="NormalWeb"/>
        <w:numPr>
          <w:ilvl w:val="0"/>
          <w:numId w:val="3"/>
        </w:numPr>
        <w:rPr>
          <w:color w:val="000000"/>
        </w:rPr>
      </w:pPr>
      <w:r w:rsidRPr="007212AD">
        <w:rPr>
          <w:color w:val="000000"/>
        </w:rPr>
        <w:t>A-I</w:t>
      </w:r>
      <w:r w:rsidR="003602EE">
        <w:rPr>
          <w:color w:val="000000"/>
        </w:rPr>
        <w:t xml:space="preserve"> </w:t>
      </w:r>
      <w:r w:rsidRPr="007212AD">
        <w:rPr>
          <w:color w:val="000000"/>
        </w:rPr>
        <w:t>(100-400L)</w:t>
      </w:r>
    </w:p>
    <w:p w:rsidR="007212AD" w:rsidRDefault="007212AD" w:rsidP="003602EE">
      <w:pPr>
        <w:pStyle w:val="NormalWeb"/>
        <w:numPr>
          <w:ilvl w:val="0"/>
          <w:numId w:val="3"/>
        </w:numPr>
        <w:spacing w:before="0" w:beforeAutospacing="0"/>
        <w:rPr>
          <w:color w:val="000000"/>
        </w:rPr>
      </w:pPr>
      <w:r w:rsidRPr="007212AD">
        <w:rPr>
          <w:color w:val="000000"/>
        </w:rPr>
        <w:t>JKM</w:t>
      </w:r>
      <w:r w:rsidR="003602EE">
        <w:rPr>
          <w:color w:val="000000"/>
        </w:rPr>
        <w:t xml:space="preserve"> </w:t>
      </w:r>
      <w:r w:rsidRPr="007212AD">
        <w:rPr>
          <w:color w:val="000000"/>
        </w:rPr>
        <w:t>(300-600)</w:t>
      </w:r>
    </w:p>
    <w:p w:rsidR="007212AD" w:rsidRDefault="007212AD" w:rsidP="003602EE">
      <w:pPr>
        <w:pStyle w:val="NormalWeb"/>
        <w:numPr>
          <w:ilvl w:val="0"/>
          <w:numId w:val="3"/>
        </w:numPr>
        <w:spacing w:before="0" w:beforeAutospacing="0"/>
        <w:rPr>
          <w:color w:val="000000"/>
        </w:rPr>
      </w:pPr>
      <w:r w:rsidRPr="007212AD">
        <w:rPr>
          <w:color w:val="000000"/>
        </w:rPr>
        <w:t>NOP</w:t>
      </w:r>
      <w:r w:rsidR="003602EE">
        <w:rPr>
          <w:color w:val="000000"/>
        </w:rPr>
        <w:t xml:space="preserve"> </w:t>
      </w:r>
      <w:r w:rsidRPr="007212AD">
        <w:rPr>
          <w:color w:val="000000"/>
        </w:rPr>
        <w:t>(500-800)</w:t>
      </w:r>
    </w:p>
    <w:p w:rsidR="007212AD" w:rsidRDefault="007212AD" w:rsidP="003602EE">
      <w:pPr>
        <w:pStyle w:val="NormalWeb"/>
        <w:numPr>
          <w:ilvl w:val="0"/>
          <w:numId w:val="3"/>
        </w:numPr>
        <w:spacing w:before="0" w:beforeAutospacing="0"/>
        <w:rPr>
          <w:color w:val="000000"/>
        </w:rPr>
      </w:pPr>
      <w:r w:rsidRPr="007212AD">
        <w:rPr>
          <w:color w:val="000000"/>
        </w:rPr>
        <w:t>QRS</w:t>
      </w:r>
      <w:r w:rsidR="003602EE">
        <w:rPr>
          <w:color w:val="000000"/>
        </w:rPr>
        <w:t xml:space="preserve"> </w:t>
      </w:r>
      <w:r w:rsidRPr="007212AD">
        <w:rPr>
          <w:color w:val="000000"/>
        </w:rPr>
        <w:t>(600-900L)</w:t>
      </w:r>
    </w:p>
    <w:p w:rsidR="003602EE" w:rsidRPr="00F24664" w:rsidRDefault="007212AD" w:rsidP="003602EE">
      <w:pPr>
        <w:pStyle w:val="NormalWeb"/>
        <w:numPr>
          <w:ilvl w:val="0"/>
          <w:numId w:val="3"/>
        </w:numPr>
        <w:spacing w:before="0" w:beforeAutospacing="0"/>
        <w:rPr>
          <w:color w:val="000000"/>
        </w:rPr>
      </w:pPr>
      <w:r w:rsidRPr="007212AD">
        <w:rPr>
          <w:color w:val="000000"/>
        </w:rPr>
        <w:t>SUV</w:t>
      </w:r>
      <w:r w:rsidR="003602EE">
        <w:rPr>
          <w:color w:val="000000"/>
        </w:rPr>
        <w:t xml:space="preserve"> </w:t>
      </w:r>
      <w:r w:rsidRPr="007212AD">
        <w:rPr>
          <w:color w:val="000000"/>
        </w:rPr>
        <w:t>(800-1050L)</w:t>
      </w:r>
    </w:p>
    <w:p w:rsidR="00C46553" w:rsidRDefault="003602EE" w:rsidP="003602EE">
      <w:pPr>
        <w:pStyle w:val="NormalWeb"/>
        <w:rPr>
          <w:color w:val="000000"/>
        </w:rPr>
      </w:pPr>
      <w:r w:rsidRPr="00511D4A">
        <w:rPr>
          <w:color w:val="000000"/>
        </w:rPr>
        <w:t>Newsela: (Use the new notebook that was already being used for work from Days 1-10.)</w:t>
      </w:r>
    </w:p>
    <w:p w:rsidR="00037DD3" w:rsidRDefault="003602EE" w:rsidP="00037DD3">
      <w:pPr>
        <w:pStyle w:val="NormalWeb"/>
        <w:spacing w:before="0" w:beforeAutospacing="0" w:after="0" w:afterAutospacing="0"/>
        <w:rPr>
          <w:color w:val="000000"/>
        </w:rPr>
      </w:pPr>
      <w:r w:rsidRPr="00511D4A">
        <w:rPr>
          <w:color w:val="000000"/>
        </w:rPr>
        <w:t>For the articles assigned: label the title of the articles, the level, and quiz score.</w:t>
      </w:r>
    </w:p>
    <w:p w:rsidR="0022093C" w:rsidRPr="00037DD3" w:rsidRDefault="00037DD3" w:rsidP="00037DD3">
      <w:pPr>
        <w:pStyle w:val="NormalWeb"/>
        <w:spacing w:before="0" w:beforeAutospacing="0" w:after="120" w:afterAutospacing="0"/>
        <w:rPr>
          <w:color w:val="000000"/>
        </w:rPr>
      </w:pPr>
      <w:r>
        <w:rPr>
          <w:b/>
          <w:color w:val="000000"/>
          <w:u w:val="single"/>
        </w:rPr>
        <w:t>______________________________________________________________________________</w:t>
      </w:r>
    </w:p>
    <w:p w:rsidR="0022093C" w:rsidRDefault="0022093C" w:rsidP="0022093C">
      <w:pPr>
        <w:rPr>
          <w:b/>
        </w:rPr>
      </w:pPr>
      <w:r>
        <w:rPr>
          <w:b/>
        </w:rPr>
        <w:t>If you are doing this assignment with the “Printed Packet” that your parent had picked up from the school, please read below.</w:t>
      </w:r>
    </w:p>
    <w:p w:rsidR="00C46553" w:rsidRDefault="00C46553" w:rsidP="00C46553">
      <w:pPr>
        <w:pStyle w:val="NormalWeb"/>
        <w:rPr>
          <w:b/>
          <w:color w:val="000000"/>
        </w:rPr>
      </w:pPr>
      <w:r w:rsidRPr="00C46553">
        <w:rPr>
          <w:b/>
          <w:color w:val="000000"/>
        </w:rPr>
        <w:t>Complete</w:t>
      </w:r>
      <w:r w:rsidRPr="00511D4A">
        <w:rPr>
          <w:color w:val="000000"/>
        </w:rPr>
        <w:t xml:space="preserve"> </w:t>
      </w:r>
      <w:r w:rsidRPr="00C46553">
        <w:rPr>
          <w:b/>
          <w:color w:val="000000"/>
        </w:rPr>
        <w:t>half of the number</w:t>
      </w:r>
      <w:r w:rsidRPr="00511D4A">
        <w:rPr>
          <w:color w:val="000000"/>
        </w:rPr>
        <w:t xml:space="preserve"> </w:t>
      </w:r>
      <w:r w:rsidRPr="00C46553">
        <w:rPr>
          <w:b/>
          <w:color w:val="000000"/>
        </w:rPr>
        <w:t>of questions</w:t>
      </w:r>
      <w:r>
        <w:rPr>
          <w:color w:val="000000"/>
        </w:rPr>
        <w:t xml:space="preserve"> (50%),</w:t>
      </w:r>
      <w:r w:rsidRPr="00511D4A">
        <w:rPr>
          <w:color w:val="000000"/>
        </w:rPr>
        <w:t xml:space="preserve"> </w:t>
      </w:r>
      <w:r w:rsidRPr="00C46553">
        <w:rPr>
          <w:b/>
          <w:color w:val="000000"/>
          <w:u w:val="single"/>
        </w:rPr>
        <w:t>PLUS</w:t>
      </w:r>
      <w:r w:rsidRPr="00511D4A">
        <w:rPr>
          <w:color w:val="000000"/>
        </w:rPr>
        <w:t xml:space="preserve"> </w:t>
      </w:r>
      <w:r w:rsidRPr="00C46553">
        <w:rPr>
          <w:b/>
          <w:color w:val="000000"/>
        </w:rPr>
        <w:t>2 more questions.</w:t>
      </w:r>
    </w:p>
    <w:p w:rsidR="00C46553" w:rsidRPr="00C46553" w:rsidRDefault="00C46553" w:rsidP="00C46553">
      <w:pPr>
        <w:pStyle w:val="NormalWeb"/>
        <w:rPr>
          <w:color w:val="000000"/>
        </w:rPr>
      </w:pPr>
      <w:r>
        <w:rPr>
          <w:color w:val="000000"/>
        </w:rPr>
        <w:t xml:space="preserve">Since there are 8 questions, </w:t>
      </w:r>
      <w:r w:rsidRPr="00C46553">
        <w:rPr>
          <w:b/>
          <w:color w:val="000000"/>
        </w:rPr>
        <w:t>you need to answer 4 questions</w:t>
      </w:r>
      <w:r>
        <w:rPr>
          <w:color w:val="000000"/>
        </w:rPr>
        <w:t xml:space="preserve"> (you choose them), </w:t>
      </w:r>
      <w:r w:rsidRPr="00C46553">
        <w:rPr>
          <w:b/>
          <w:color w:val="000000"/>
        </w:rPr>
        <w:t>PLUS 2 more</w:t>
      </w:r>
      <w:r>
        <w:rPr>
          <w:color w:val="000000"/>
        </w:rPr>
        <w:t xml:space="preserve"> questions of your choice. </w:t>
      </w:r>
      <w:r w:rsidRPr="00946E05">
        <w:rPr>
          <w:b/>
          <w:color w:val="000000"/>
        </w:rPr>
        <w:t>That’s a total of 6 questions that you have to complete</w:t>
      </w:r>
      <w:r>
        <w:rPr>
          <w:color w:val="000000"/>
        </w:rPr>
        <w:t xml:space="preserve"> for “Phases of the Moon.”</w:t>
      </w:r>
    </w:p>
    <w:p w:rsidR="00037DD3" w:rsidRDefault="0022093C" w:rsidP="00037DD3">
      <w:pPr>
        <w:pStyle w:val="NormalWeb"/>
        <w:spacing w:after="0" w:afterAutospacing="0"/>
        <w:rPr>
          <w:color w:val="000000"/>
        </w:rPr>
      </w:pPr>
      <w:r w:rsidRPr="00511D4A">
        <w:rPr>
          <w:color w:val="000000"/>
        </w:rPr>
        <w:t>Answers must be easy to identify. Worksheet answers are recorded on the worksheet.</w:t>
      </w:r>
    </w:p>
    <w:p w:rsidR="00037DD3" w:rsidRPr="00037DD3" w:rsidRDefault="00037DD3" w:rsidP="00037DD3">
      <w:pPr>
        <w:pStyle w:val="NormalWeb"/>
        <w:spacing w:before="0" w:beforeAutospacing="0" w:after="0" w:afterAutospacing="0"/>
        <w:rPr>
          <w:color w:val="000000"/>
        </w:rPr>
      </w:pPr>
      <w:r>
        <w:rPr>
          <w:b/>
          <w:color w:val="000000"/>
          <w:u w:val="single"/>
        </w:rPr>
        <w:t>______________________________________________________________________________</w:t>
      </w:r>
    </w:p>
    <w:p w:rsidR="009A2B75" w:rsidRDefault="009A2B75" w:rsidP="00A44101">
      <w:pPr>
        <w:pStyle w:val="NormalWeb"/>
        <w:rPr>
          <w:b/>
        </w:rPr>
      </w:pPr>
      <w:r>
        <w:rPr>
          <w:b/>
        </w:rPr>
        <w:t>Fourth</w:t>
      </w:r>
      <w:r w:rsidRPr="00B2032D">
        <w:rPr>
          <w:b/>
        </w:rPr>
        <w:t xml:space="preserve"> subject: </w:t>
      </w:r>
      <w:r>
        <w:rPr>
          <w:b/>
        </w:rPr>
        <w:t>Social Studies</w:t>
      </w:r>
      <w:r w:rsidRPr="00B2032D">
        <w:rPr>
          <w:b/>
        </w:rPr>
        <w:t xml:space="preserve"> (</w:t>
      </w:r>
      <w:r>
        <w:rPr>
          <w:b/>
        </w:rPr>
        <w:t>The first Thanksgiving experience was not shared by many colonists)</w:t>
      </w:r>
    </w:p>
    <w:p w:rsidR="004300C1" w:rsidRDefault="004300C1" w:rsidP="004300C1">
      <w:pPr>
        <w:rPr>
          <w:b/>
        </w:rPr>
      </w:pPr>
      <w:r>
        <w:rPr>
          <w:b/>
        </w:rPr>
        <w:t>This is a Newsela article.</w:t>
      </w:r>
    </w:p>
    <w:p w:rsidR="004300C1" w:rsidRPr="004F2D60" w:rsidRDefault="004300C1" w:rsidP="004300C1">
      <w:pPr>
        <w:pStyle w:val="NormalWeb"/>
        <w:rPr>
          <w:b/>
          <w:color w:val="000000"/>
          <w:u w:val="single"/>
        </w:rPr>
      </w:pPr>
      <w:r>
        <w:rPr>
          <w:b/>
          <w:color w:val="000000"/>
          <w:u w:val="single"/>
        </w:rPr>
        <w:t>**</w:t>
      </w:r>
      <w:r w:rsidRPr="004F2D60">
        <w:rPr>
          <w:b/>
          <w:color w:val="000000"/>
          <w:u w:val="single"/>
        </w:rPr>
        <w:t>ALL WORK MUST BE DONE IN A NEW NOTEBOOK!</w:t>
      </w:r>
      <w:r>
        <w:rPr>
          <w:b/>
          <w:color w:val="000000"/>
          <w:u w:val="single"/>
        </w:rPr>
        <w:t>**</w:t>
      </w:r>
    </w:p>
    <w:p w:rsidR="00037DD3" w:rsidRDefault="004300C1" w:rsidP="00037DD3">
      <w:pPr>
        <w:pStyle w:val="NormalWeb"/>
        <w:spacing w:before="0" w:beforeAutospacing="0" w:after="0" w:afterAutospacing="0"/>
        <w:rPr>
          <w:color w:val="000000"/>
        </w:rPr>
      </w:pPr>
      <w:r w:rsidRPr="00511D4A">
        <w:rPr>
          <w:color w:val="000000"/>
        </w:rPr>
        <w:t>Newsela: (Use the new notebook that was already being used for work from Days 1-10.)</w:t>
      </w:r>
    </w:p>
    <w:p w:rsidR="004300C1" w:rsidRPr="001232DF" w:rsidRDefault="004300C1" w:rsidP="00037DD3">
      <w:pPr>
        <w:pStyle w:val="NormalWeb"/>
        <w:spacing w:before="120" w:beforeAutospacing="0" w:after="0" w:afterAutospacing="0"/>
        <w:rPr>
          <w:color w:val="000000"/>
        </w:rPr>
      </w:pPr>
      <w:r w:rsidRPr="00511D4A">
        <w:rPr>
          <w:color w:val="000000"/>
        </w:rPr>
        <w:t>For the articles assigned: label the title of the articles, the level, and quiz score.</w:t>
      </w:r>
    </w:p>
    <w:p w:rsidR="004300C1" w:rsidRDefault="004300C1" w:rsidP="004300C1">
      <w:pPr>
        <w:pStyle w:val="NormalWeb"/>
        <w:rPr>
          <w:b/>
          <w:color w:val="000000"/>
          <w:u w:val="single"/>
        </w:rPr>
      </w:pPr>
      <w:r w:rsidRPr="00C46553">
        <w:rPr>
          <w:b/>
          <w:color w:val="000000"/>
          <w:u w:val="single"/>
        </w:rPr>
        <w:t>MODIFICATIONS FOR RESOURCE AND 504:</w:t>
      </w:r>
    </w:p>
    <w:p w:rsidR="004300C1" w:rsidRDefault="004300C1" w:rsidP="004300C1">
      <w:pPr>
        <w:pStyle w:val="NormalWeb"/>
        <w:rPr>
          <w:b/>
          <w:color w:val="000000"/>
          <w:u w:val="single"/>
        </w:rPr>
      </w:pPr>
      <w:r>
        <w:rPr>
          <w:b/>
          <w:color w:val="000000"/>
          <w:u w:val="single"/>
        </w:rPr>
        <w:t>They vary, so please read the difference below. Please choose the modification based off:</w:t>
      </w:r>
    </w:p>
    <w:p w:rsidR="004300C1" w:rsidRDefault="004300C1" w:rsidP="00037DD3">
      <w:pPr>
        <w:pStyle w:val="NormalWeb"/>
        <w:spacing w:before="0" w:beforeAutospacing="0" w:after="120" w:afterAutospacing="0"/>
        <w:rPr>
          <w:b/>
        </w:rPr>
      </w:pPr>
      <w:r>
        <w:rPr>
          <w:b/>
        </w:rPr>
        <w:t>Doing this assignment on a computer, laptop, or tablet.</w:t>
      </w:r>
    </w:p>
    <w:p w:rsidR="004300C1" w:rsidRDefault="004300C1" w:rsidP="00037DD3">
      <w:pPr>
        <w:pStyle w:val="NormalWeb"/>
        <w:spacing w:before="0" w:beforeAutospacing="0" w:after="0" w:afterAutospacing="0"/>
        <w:rPr>
          <w:b/>
        </w:rPr>
      </w:pPr>
      <w:r>
        <w:rPr>
          <w:b/>
        </w:rPr>
        <w:t>Doing this assignment from the Printed Packet.</w:t>
      </w:r>
    </w:p>
    <w:p w:rsidR="004300C1" w:rsidRPr="00946E05" w:rsidRDefault="004300C1" w:rsidP="00037DD3">
      <w:pPr>
        <w:pStyle w:val="NormalWeb"/>
        <w:spacing w:before="0" w:beforeAutospacing="0" w:after="120" w:afterAutospacing="0"/>
        <w:rPr>
          <w:b/>
        </w:rPr>
      </w:pPr>
      <w:r>
        <w:rPr>
          <w:b/>
          <w:color w:val="000000"/>
          <w:u w:val="single"/>
        </w:rPr>
        <w:t>______________________________________________________________________________</w:t>
      </w:r>
    </w:p>
    <w:p w:rsidR="004300C1" w:rsidRPr="00946E05" w:rsidRDefault="004300C1" w:rsidP="004300C1">
      <w:pPr>
        <w:rPr>
          <w:b/>
        </w:rPr>
      </w:pPr>
      <w:r w:rsidRPr="00946E05">
        <w:rPr>
          <w:b/>
          <w:u w:val="single"/>
        </w:rPr>
        <w:lastRenderedPageBreak/>
        <w:t>If you are doing this assignment on a computer, laptop, or tablet, please read below</w:t>
      </w:r>
      <w:r>
        <w:rPr>
          <w:b/>
        </w:rPr>
        <w:t>.</w:t>
      </w:r>
    </w:p>
    <w:p w:rsidR="004300C1" w:rsidRDefault="004300C1" w:rsidP="004300C1">
      <w:pPr>
        <w:rPr>
          <w:b/>
        </w:rPr>
      </w:pPr>
    </w:p>
    <w:p w:rsidR="004300C1" w:rsidRDefault="004300C1" w:rsidP="004300C1">
      <w:pPr>
        <w:rPr>
          <w:b/>
        </w:rPr>
      </w:pPr>
      <w:r>
        <w:rPr>
          <w:b/>
        </w:rPr>
        <w:t>(</w:t>
      </w:r>
      <w:r w:rsidRPr="00C46553">
        <w:rPr>
          <w:b/>
          <w:u w:val="single"/>
        </w:rPr>
        <w:t>ANSWER ALL QUESTIONS</w:t>
      </w:r>
      <w:r>
        <w:rPr>
          <w:b/>
        </w:rPr>
        <w:t>, SINCE THE WORK WILL BE ADJUSTED TO YOUR LEVEL.)</w:t>
      </w:r>
    </w:p>
    <w:p w:rsidR="004300C1" w:rsidRDefault="004300C1" w:rsidP="004300C1">
      <w:pPr>
        <w:pStyle w:val="NormalWeb"/>
        <w:numPr>
          <w:ilvl w:val="0"/>
          <w:numId w:val="4"/>
        </w:numPr>
        <w:rPr>
          <w:color w:val="000000"/>
        </w:rPr>
      </w:pPr>
      <w:r>
        <w:rPr>
          <w:color w:val="000000"/>
        </w:rPr>
        <w:t>Log into your Newsela account.</w:t>
      </w:r>
    </w:p>
    <w:p w:rsidR="004300C1" w:rsidRDefault="004300C1" w:rsidP="004300C1">
      <w:pPr>
        <w:pStyle w:val="NormalWeb"/>
        <w:numPr>
          <w:ilvl w:val="0"/>
          <w:numId w:val="4"/>
        </w:numPr>
        <w:rPr>
          <w:color w:val="000000"/>
        </w:rPr>
      </w:pPr>
      <w:r w:rsidRPr="004300C1">
        <w:rPr>
          <w:color w:val="000000"/>
        </w:rPr>
        <w:t xml:space="preserve">Search for the article: “The first Thanksgiving experience was not shared by many colonists” </w:t>
      </w:r>
    </w:p>
    <w:p w:rsidR="004300C1" w:rsidRDefault="004300C1" w:rsidP="004300C1">
      <w:pPr>
        <w:pStyle w:val="NormalWeb"/>
        <w:numPr>
          <w:ilvl w:val="0"/>
          <w:numId w:val="4"/>
        </w:numPr>
        <w:rPr>
          <w:color w:val="000000"/>
        </w:rPr>
      </w:pPr>
      <w:r w:rsidRPr="004300C1">
        <w:rPr>
          <w:color w:val="000000"/>
        </w:rPr>
        <w:t>Change your reading level (Look at chart below)</w:t>
      </w:r>
    </w:p>
    <w:p w:rsidR="004300C1" w:rsidRDefault="004300C1" w:rsidP="004300C1">
      <w:pPr>
        <w:pStyle w:val="NormalWeb"/>
        <w:numPr>
          <w:ilvl w:val="0"/>
          <w:numId w:val="4"/>
        </w:numPr>
        <w:rPr>
          <w:color w:val="000000"/>
        </w:rPr>
      </w:pPr>
      <w:r w:rsidRPr="004300C1">
        <w:rPr>
          <w:color w:val="000000"/>
        </w:rPr>
        <w:t>Write the entire question in your notebook.</w:t>
      </w:r>
    </w:p>
    <w:p w:rsidR="004300C1" w:rsidRPr="004300C1" w:rsidRDefault="004300C1" w:rsidP="004300C1">
      <w:pPr>
        <w:pStyle w:val="NormalWeb"/>
        <w:numPr>
          <w:ilvl w:val="0"/>
          <w:numId w:val="4"/>
        </w:numPr>
        <w:rPr>
          <w:color w:val="000000"/>
        </w:rPr>
      </w:pPr>
      <w:r w:rsidRPr="004300C1">
        <w:rPr>
          <w:color w:val="000000"/>
        </w:rPr>
        <w:t>Then, write out the entire answer in your notebook.</w:t>
      </w:r>
    </w:p>
    <w:p w:rsidR="004300C1" w:rsidRPr="003602EE" w:rsidRDefault="004300C1" w:rsidP="004300C1">
      <w:pPr>
        <w:pStyle w:val="NormalWeb"/>
        <w:rPr>
          <w:b/>
          <w:color w:val="000000"/>
          <w:u w:val="single"/>
        </w:rPr>
      </w:pPr>
      <w:r w:rsidRPr="003602EE">
        <w:rPr>
          <w:b/>
          <w:color w:val="000000"/>
          <w:u w:val="single"/>
        </w:rPr>
        <w:t xml:space="preserve">Use the Reading level closest to yours: </w:t>
      </w:r>
    </w:p>
    <w:p w:rsidR="004300C1" w:rsidRDefault="004300C1" w:rsidP="004300C1">
      <w:pPr>
        <w:pStyle w:val="NormalWeb"/>
        <w:numPr>
          <w:ilvl w:val="0"/>
          <w:numId w:val="3"/>
        </w:numPr>
        <w:rPr>
          <w:color w:val="000000"/>
        </w:rPr>
      </w:pPr>
      <w:r w:rsidRPr="007212AD">
        <w:rPr>
          <w:color w:val="000000"/>
        </w:rPr>
        <w:t>A-I</w:t>
      </w:r>
      <w:r>
        <w:rPr>
          <w:color w:val="000000"/>
        </w:rPr>
        <w:t xml:space="preserve"> </w:t>
      </w:r>
      <w:r w:rsidRPr="007212AD">
        <w:rPr>
          <w:color w:val="000000"/>
        </w:rPr>
        <w:t>(100-400L)</w:t>
      </w:r>
    </w:p>
    <w:p w:rsidR="004300C1" w:rsidRDefault="004300C1" w:rsidP="004300C1">
      <w:pPr>
        <w:pStyle w:val="NormalWeb"/>
        <w:numPr>
          <w:ilvl w:val="0"/>
          <w:numId w:val="3"/>
        </w:numPr>
        <w:spacing w:before="0" w:beforeAutospacing="0"/>
        <w:rPr>
          <w:color w:val="000000"/>
        </w:rPr>
      </w:pPr>
      <w:r w:rsidRPr="007212AD">
        <w:rPr>
          <w:color w:val="000000"/>
        </w:rPr>
        <w:t>JKM</w:t>
      </w:r>
      <w:r>
        <w:rPr>
          <w:color w:val="000000"/>
        </w:rPr>
        <w:t xml:space="preserve"> </w:t>
      </w:r>
      <w:r w:rsidRPr="007212AD">
        <w:rPr>
          <w:color w:val="000000"/>
        </w:rPr>
        <w:t>(300-600)</w:t>
      </w:r>
    </w:p>
    <w:p w:rsidR="004300C1" w:rsidRDefault="004300C1" w:rsidP="004300C1">
      <w:pPr>
        <w:pStyle w:val="NormalWeb"/>
        <w:numPr>
          <w:ilvl w:val="0"/>
          <w:numId w:val="3"/>
        </w:numPr>
        <w:spacing w:before="0" w:beforeAutospacing="0"/>
        <w:rPr>
          <w:color w:val="000000"/>
        </w:rPr>
      </w:pPr>
      <w:r w:rsidRPr="007212AD">
        <w:rPr>
          <w:color w:val="000000"/>
        </w:rPr>
        <w:t>NOP</w:t>
      </w:r>
      <w:r>
        <w:rPr>
          <w:color w:val="000000"/>
        </w:rPr>
        <w:t xml:space="preserve"> </w:t>
      </w:r>
      <w:r w:rsidRPr="007212AD">
        <w:rPr>
          <w:color w:val="000000"/>
        </w:rPr>
        <w:t>(500-800)</w:t>
      </w:r>
    </w:p>
    <w:p w:rsidR="004300C1" w:rsidRDefault="004300C1" w:rsidP="004300C1">
      <w:pPr>
        <w:pStyle w:val="NormalWeb"/>
        <w:numPr>
          <w:ilvl w:val="0"/>
          <w:numId w:val="3"/>
        </w:numPr>
        <w:spacing w:before="0" w:beforeAutospacing="0"/>
        <w:rPr>
          <w:color w:val="000000"/>
        </w:rPr>
      </w:pPr>
      <w:r w:rsidRPr="007212AD">
        <w:rPr>
          <w:color w:val="000000"/>
        </w:rPr>
        <w:t>QRS</w:t>
      </w:r>
      <w:r>
        <w:rPr>
          <w:color w:val="000000"/>
        </w:rPr>
        <w:t xml:space="preserve"> </w:t>
      </w:r>
      <w:r w:rsidRPr="007212AD">
        <w:rPr>
          <w:color w:val="000000"/>
        </w:rPr>
        <w:t>(600-900L)</w:t>
      </w:r>
    </w:p>
    <w:p w:rsidR="004300C1" w:rsidRPr="00F24664" w:rsidRDefault="004300C1" w:rsidP="004300C1">
      <w:pPr>
        <w:pStyle w:val="NormalWeb"/>
        <w:numPr>
          <w:ilvl w:val="0"/>
          <w:numId w:val="3"/>
        </w:numPr>
        <w:spacing w:before="0" w:beforeAutospacing="0"/>
        <w:rPr>
          <w:color w:val="000000"/>
        </w:rPr>
      </w:pPr>
      <w:r w:rsidRPr="007212AD">
        <w:rPr>
          <w:color w:val="000000"/>
        </w:rPr>
        <w:t>SUV</w:t>
      </w:r>
      <w:r>
        <w:rPr>
          <w:color w:val="000000"/>
        </w:rPr>
        <w:t xml:space="preserve"> </w:t>
      </w:r>
      <w:r w:rsidRPr="007212AD">
        <w:rPr>
          <w:color w:val="000000"/>
        </w:rPr>
        <w:t>(800-1050L)</w:t>
      </w:r>
    </w:p>
    <w:p w:rsidR="004300C1" w:rsidRDefault="004300C1" w:rsidP="004300C1">
      <w:pPr>
        <w:pStyle w:val="NormalWeb"/>
        <w:rPr>
          <w:color w:val="000000"/>
        </w:rPr>
      </w:pPr>
      <w:r w:rsidRPr="00511D4A">
        <w:rPr>
          <w:color w:val="000000"/>
        </w:rPr>
        <w:t>Newsela: (Use the new notebook that was already being used for work from Days 1-10.)</w:t>
      </w:r>
    </w:p>
    <w:p w:rsidR="004300C1" w:rsidRDefault="004300C1" w:rsidP="004300C1">
      <w:pPr>
        <w:pStyle w:val="NormalWeb"/>
        <w:rPr>
          <w:color w:val="000000"/>
        </w:rPr>
      </w:pPr>
      <w:r w:rsidRPr="00511D4A">
        <w:rPr>
          <w:color w:val="000000"/>
        </w:rPr>
        <w:t>For the articles assigned: label the title of the articles, the level, and quiz score.</w:t>
      </w:r>
    </w:p>
    <w:p w:rsidR="004300C1" w:rsidRPr="00037DD3" w:rsidRDefault="00037DD3" w:rsidP="004300C1">
      <w:pPr>
        <w:pStyle w:val="NormalWeb"/>
        <w:rPr>
          <w:b/>
        </w:rPr>
      </w:pPr>
      <w:r>
        <w:rPr>
          <w:b/>
          <w:color w:val="000000"/>
          <w:u w:val="single"/>
        </w:rPr>
        <w:t>______________________________________________________________________________</w:t>
      </w:r>
    </w:p>
    <w:p w:rsidR="004300C1" w:rsidRDefault="004300C1" w:rsidP="004300C1">
      <w:pPr>
        <w:rPr>
          <w:b/>
        </w:rPr>
      </w:pPr>
      <w:r>
        <w:rPr>
          <w:b/>
        </w:rPr>
        <w:t>If you are doing this assignment with the “Printed Packet” that your parent had picked up from the school, please read below.</w:t>
      </w:r>
    </w:p>
    <w:p w:rsidR="004300C1" w:rsidRDefault="004300C1" w:rsidP="004300C1">
      <w:pPr>
        <w:pStyle w:val="NormalWeb"/>
        <w:rPr>
          <w:b/>
          <w:color w:val="000000"/>
        </w:rPr>
      </w:pPr>
      <w:r w:rsidRPr="00C46553">
        <w:rPr>
          <w:b/>
          <w:color w:val="000000"/>
        </w:rPr>
        <w:t>Complete</w:t>
      </w:r>
      <w:r w:rsidRPr="00511D4A">
        <w:rPr>
          <w:color w:val="000000"/>
        </w:rPr>
        <w:t xml:space="preserve"> </w:t>
      </w:r>
      <w:r w:rsidRPr="00C46553">
        <w:rPr>
          <w:b/>
          <w:color w:val="000000"/>
        </w:rPr>
        <w:t>half of the number</w:t>
      </w:r>
      <w:r w:rsidRPr="00511D4A">
        <w:rPr>
          <w:color w:val="000000"/>
        </w:rPr>
        <w:t xml:space="preserve"> </w:t>
      </w:r>
      <w:r w:rsidRPr="00C46553">
        <w:rPr>
          <w:b/>
          <w:color w:val="000000"/>
        </w:rPr>
        <w:t>of questions</w:t>
      </w:r>
      <w:r>
        <w:rPr>
          <w:color w:val="000000"/>
        </w:rPr>
        <w:t xml:space="preserve"> (50%),</w:t>
      </w:r>
      <w:r w:rsidRPr="00511D4A">
        <w:rPr>
          <w:color w:val="000000"/>
        </w:rPr>
        <w:t xml:space="preserve"> </w:t>
      </w:r>
      <w:r w:rsidRPr="00C46553">
        <w:rPr>
          <w:b/>
          <w:color w:val="000000"/>
          <w:u w:val="single"/>
        </w:rPr>
        <w:t>PLUS</w:t>
      </w:r>
      <w:r w:rsidRPr="00511D4A">
        <w:rPr>
          <w:color w:val="000000"/>
        </w:rPr>
        <w:t xml:space="preserve"> </w:t>
      </w:r>
      <w:r w:rsidR="005D40CD">
        <w:rPr>
          <w:b/>
          <w:color w:val="000000"/>
        </w:rPr>
        <w:t>1</w:t>
      </w:r>
      <w:r w:rsidRPr="00C46553">
        <w:rPr>
          <w:b/>
          <w:color w:val="000000"/>
        </w:rPr>
        <w:t xml:space="preserve"> more question.</w:t>
      </w:r>
    </w:p>
    <w:p w:rsidR="005D40CD" w:rsidRDefault="004300C1" w:rsidP="004300C1">
      <w:pPr>
        <w:pStyle w:val="NormalWeb"/>
        <w:rPr>
          <w:color w:val="000000"/>
        </w:rPr>
      </w:pPr>
      <w:r>
        <w:rPr>
          <w:color w:val="000000"/>
        </w:rPr>
        <w:t xml:space="preserve">Since there are </w:t>
      </w:r>
      <w:r w:rsidR="000C719F">
        <w:rPr>
          <w:color w:val="000000"/>
        </w:rPr>
        <w:t>4</w:t>
      </w:r>
      <w:r>
        <w:rPr>
          <w:color w:val="000000"/>
        </w:rPr>
        <w:t xml:space="preserve"> questions, </w:t>
      </w:r>
      <w:r w:rsidRPr="00C46553">
        <w:rPr>
          <w:b/>
          <w:color w:val="000000"/>
        </w:rPr>
        <w:t xml:space="preserve">you need to answer </w:t>
      </w:r>
      <w:r w:rsidR="005D40CD">
        <w:rPr>
          <w:b/>
          <w:color w:val="000000"/>
        </w:rPr>
        <w:t>2</w:t>
      </w:r>
      <w:r w:rsidRPr="00C46553">
        <w:rPr>
          <w:b/>
          <w:color w:val="000000"/>
        </w:rPr>
        <w:t xml:space="preserve"> questions</w:t>
      </w:r>
      <w:r>
        <w:rPr>
          <w:color w:val="000000"/>
        </w:rPr>
        <w:t xml:space="preserve"> (you choose them), </w:t>
      </w:r>
      <w:r w:rsidRPr="00C46553">
        <w:rPr>
          <w:b/>
          <w:color w:val="000000"/>
        </w:rPr>
        <w:t xml:space="preserve">PLUS </w:t>
      </w:r>
      <w:r w:rsidR="005D40CD">
        <w:rPr>
          <w:b/>
          <w:color w:val="000000"/>
        </w:rPr>
        <w:t>1</w:t>
      </w:r>
      <w:r w:rsidRPr="00C46553">
        <w:rPr>
          <w:b/>
          <w:color w:val="000000"/>
        </w:rPr>
        <w:t xml:space="preserve"> more</w:t>
      </w:r>
      <w:r>
        <w:rPr>
          <w:color w:val="000000"/>
        </w:rPr>
        <w:t xml:space="preserve"> question of your choice. </w:t>
      </w:r>
      <w:r w:rsidRPr="00946E05">
        <w:rPr>
          <w:b/>
          <w:color w:val="000000"/>
        </w:rPr>
        <w:t xml:space="preserve">That’s a total of </w:t>
      </w:r>
      <w:r w:rsidR="005D40CD">
        <w:rPr>
          <w:b/>
          <w:color w:val="000000"/>
        </w:rPr>
        <w:t>3</w:t>
      </w:r>
      <w:r w:rsidRPr="00946E05">
        <w:rPr>
          <w:b/>
          <w:color w:val="000000"/>
        </w:rPr>
        <w:t xml:space="preserve"> questions that you have to complete</w:t>
      </w:r>
      <w:r>
        <w:rPr>
          <w:color w:val="000000"/>
        </w:rPr>
        <w:t xml:space="preserve"> for “</w:t>
      </w:r>
      <w:r w:rsidR="005D40CD" w:rsidRPr="004300C1">
        <w:rPr>
          <w:color w:val="000000"/>
        </w:rPr>
        <w:t>The first Thanksgiving experience was not shared by many colonists</w:t>
      </w:r>
      <w:r w:rsidR="005D40CD">
        <w:rPr>
          <w:color w:val="000000"/>
        </w:rPr>
        <w:t>”.</w:t>
      </w:r>
    </w:p>
    <w:p w:rsidR="004300C1" w:rsidRPr="005D40CD" w:rsidRDefault="004300C1" w:rsidP="00A44101">
      <w:pPr>
        <w:pStyle w:val="NormalWeb"/>
        <w:rPr>
          <w:color w:val="000000"/>
        </w:rPr>
      </w:pPr>
      <w:r w:rsidRPr="00511D4A">
        <w:rPr>
          <w:color w:val="000000"/>
        </w:rPr>
        <w:t>Answers must be easy to identify. Worksheet answers are recorded on the worksheet.</w:t>
      </w:r>
    </w:p>
    <w:p w:rsidR="00435367" w:rsidRDefault="00435367" w:rsidP="00A44101">
      <w:pPr>
        <w:pStyle w:val="NormalWeb"/>
        <w:rPr>
          <w:b/>
          <w:color w:val="000000"/>
        </w:rPr>
      </w:pPr>
      <w:r>
        <w:rPr>
          <w:b/>
          <w:color w:val="000000"/>
        </w:rPr>
        <w:t>______________________________________________________________________________</w:t>
      </w:r>
    </w:p>
    <w:p w:rsidR="00435367" w:rsidRDefault="00435367" w:rsidP="00435367">
      <w:pPr>
        <w:pStyle w:val="NormalWeb"/>
        <w:rPr>
          <w:b/>
        </w:rPr>
      </w:pPr>
      <w:r>
        <w:rPr>
          <w:b/>
        </w:rPr>
        <w:t>Fifth</w:t>
      </w:r>
      <w:r w:rsidRPr="00B2032D">
        <w:rPr>
          <w:b/>
        </w:rPr>
        <w:t xml:space="preserve"> subject: </w:t>
      </w:r>
      <w:r>
        <w:rPr>
          <w:b/>
        </w:rPr>
        <w:t>Music</w:t>
      </w:r>
      <w:r w:rsidRPr="00B2032D">
        <w:rPr>
          <w:b/>
        </w:rPr>
        <w:t xml:space="preserve"> (</w:t>
      </w:r>
      <w:r>
        <w:rPr>
          <w:b/>
        </w:rPr>
        <w:t>Who’s Who in Classical Music)</w:t>
      </w:r>
    </w:p>
    <w:p w:rsidR="005D40CD" w:rsidRPr="005D40CD" w:rsidRDefault="005D40CD" w:rsidP="00435367">
      <w:pPr>
        <w:pStyle w:val="NormalWeb"/>
      </w:pPr>
      <w:r>
        <w:t>*</w:t>
      </w:r>
      <w:r w:rsidRPr="005D40CD">
        <w:t xml:space="preserve">Follow </w:t>
      </w:r>
      <w:r>
        <w:t>the lesson plan instruction*</w:t>
      </w:r>
    </w:p>
    <w:p w:rsidR="009865D7" w:rsidRDefault="009865D7" w:rsidP="00435367">
      <w:pPr>
        <w:pStyle w:val="NormalWeb"/>
        <w:rPr>
          <w:b/>
          <w:color w:val="000000"/>
        </w:rPr>
      </w:pPr>
      <w:r>
        <w:rPr>
          <w:b/>
          <w:color w:val="000000"/>
        </w:rPr>
        <w:t>______________________________________________________________________________</w:t>
      </w:r>
    </w:p>
    <w:p w:rsidR="009865D7" w:rsidRPr="009A2B75" w:rsidRDefault="009865D7" w:rsidP="00435367">
      <w:pPr>
        <w:pStyle w:val="NormalWeb"/>
        <w:rPr>
          <w:b/>
          <w:color w:val="000000"/>
        </w:rPr>
      </w:pPr>
      <w:r>
        <w:rPr>
          <w:b/>
          <w:color w:val="000000"/>
        </w:rPr>
        <w:t>Sixth Subject: Graphic Design-Illustration</w:t>
      </w:r>
    </w:p>
    <w:p w:rsidR="00762CCA" w:rsidRPr="005D40CD" w:rsidRDefault="00762CCA" w:rsidP="00762CCA">
      <w:pPr>
        <w:pStyle w:val="NormalWeb"/>
      </w:pPr>
      <w:r>
        <w:t>*</w:t>
      </w:r>
      <w:r w:rsidRPr="005D40CD">
        <w:t xml:space="preserve">Follow </w:t>
      </w:r>
      <w:r>
        <w:t>the lesson plan instruction*</w:t>
      </w:r>
    </w:p>
    <w:p w:rsidR="00367942" w:rsidRPr="00037DD3" w:rsidRDefault="0007584D">
      <w:pPr>
        <w:rPr>
          <w:color w:val="FF0000"/>
        </w:rPr>
      </w:pPr>
      <w:bookmarkStart w:id="0" w:name="_GoBack"/>
      <w:bookmarkEnd w:id="0"/>
    </w:p>
    <w:sectPr w:rsidR="00367942" w:rsidRPr="00037DD3" w:rsidSect="001B775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4D" w:rsidRDefault="0007584D" w:rsidP="00946E05">
      <w:r>
        <w:separator/>
      </w:r>
    </w:p>
  </w:endnote>
  <w:endnote w:type="continuationSeparator" w:id="0">
    <w:p w:rsidR="0007584D" w:rsidRDefault="0007584D" w:rsidP="0094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453301"/>
      <w:docPartObj>
        <w:docPartGallery w:val="Page Numbers (Bottom of Page)"/>
        <w:docPartUnique/>
      </w:docPartObj>
    </w:sdtPr>
    <w:sdtEndPr>
      <w:rPr>
        <w:rStyle w:val="PageNumber"/>
      </w:rPr>
    </w:sdtEndPr>
    <w:sdtContent>
      <w:p w:rsidR="00946E05" w:rsidRDefault="00946E05" w:rsidP="00D33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6E05" w:rsidRDefault="00946E05" w:rsidP="00946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107073"/>
      <w:docPartObj>
        <w:docPartGallery w:val="Page Numbers (Bottom of Page)"/>
        <w:docPartUnique/>
      </w:docPartObj>
    </w:sdtPr>
    <w:sdtEndPr>
      <w:rPr>
        <w:rStyle w:val="PageNumber"/>
      </w:rPr>
    </w:sdtEndPr>
    <w:sdtContent>
      <w:p w:rsidR="00946E05" w:rsidRDefault="00946E05" w:rsidP="00D33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6E05" w:rsidRDefault="00946E05" w:rsidP="00946E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4D" w:rsidRDefault="0007584D" w:rsidP="00946E05">
      <w:r>
        <w:separator/>
      </w:r>
    </w:p>
  </w:footnote>
  <w:footnote w:type="continuationSeparator" w:id="0">
    <w:p w:rsidR="0007584D" w:rsidRDefault="0007584D" w:rsidP="0094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894"/>
    <w:multiLevelType w:val="hybridMultilevel"/>
    <w:tmpl w:val="75A0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D1C"/>
    <w:multiLevelType w:val="hybridMultilevel"/>
    <w:tmpl w:val="763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319A"/>
    <w:multiLevelType w:val="hybridMultilevel"/>
    <w:tmpl w:val="E4E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0BA9"/>
    <w:multiLevelType w:val="hybridMultilevel"/>
    <w:tmpl w:val="C5F25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A7836"/>
    <w:multiLevelType w:val="multilevel"/>
    <w:tmpl w:val="478E7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CA"/>
    <w:rsid w:val="00037DD3"/>
    <w:rsid w:val="0005239B"/>
    <w:rsid w:val="0007584D"/>
    <w:rsid w:val="000A0230"/>
    <w:rsid w:val="000A4AAB"/>
    <w:rsid w:val="000C719F"/>
    <w:rsid w:val="000D2120"/>
    <w:rsid w:val="001232DF"/>
    <w:rsid w:val="00143373"/>
    <w:rsid w:val="00187858"/>
    <w:rsid w:val="001B1917"/>
    <w:rsid w:val="001B775F"/>
    <w:rsid w:val="0022093C"/>
    <w:rsid w:val="0033451D"/>
    <w:rsid w:val="003602EE"/>
    <w:rsid w:val="003C60A6"/>
    <w:rsid w:val="004300C1"/>
    <w:rsid w:val="00435367"/>
    <w:rsid w:val="00477668"/>
    <w:rsid w:val="00477D2F"/>
    <w:rsid w:val="004F2D60"/>
    <w:rsid w:val="005076F1"/>
    <w:rsid w:val="00511D4A"/>
    <w:rsid w:val="0057517A"/>
    <w:rsid w:val="00577A81"/>
    <w:rsid w:val="005910E5"/>
    <w:rsid w:val="005D40CD"/>
    <w:rsid w:val="005F1CCE"/>
    <w:rsid w:val="006266D5"/>
    <w:rsid w:val="00633F7B"/>
    <w:rsid w:val="00675752"/>
    <w:rsid w:val="006A31F7"/>
    <w:rsid w:val="006A3FE4"/>
    <w:rsid w:val="007212AD"/>
    <w:rsid w:val="00721495"/>
    <w:rsid w:val="00762CCA"/>
    <w:rsid w:val="0078285D"/>
    <w:rsid w:val="007C1D91"/>
    <w:rsid w:val="0081634C"/>
    <w:rsid w:val="008A39FD"/>
    <w:rsid w:val="0090500B"/>
    <w:rsid w:val="00946E05"/>
    <w:rsid w:val="00957ACA"/>
    <w:rsid w:val="00976CCD"/>
    <w:rsid w:val="009865D7"/>
    <w:rsid w:val="00986F6D"/>
    <w:rsid w:val="009A2B75"/>
    <w:rsid w:val="009B4184"/>
    <w:rsid w:val="009E5640"/>
    <w:rsid w:val="00A44101"/>
    <w:rsid w:val="00B2032D"/>
    <w:rsid w:val="00B37561"/>
    <w:rsid w:val="00C46553"/>
    <w:rsid w:val="00E749B6"/>
    <w:rsid w:val="00F21316"/>
    <w:rsid w:val="00F2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C27A"/>
  <w14:defaultImageDpi w14:val="32767"/>
  <w15:chartTrackingRefBased/>
  <w15:docId w15:val="{26B32FE5-8CF5-F548-8AE1-0E378BE3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5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9FD"/>
    <w:pPr>
      <w:spacing w:before="100" w:beforeAutospacing="1" w:after="100" w:afterAutospacing="1"/>
    </w:pPr>
  </w:style>
  <w:style w:type="character" w:customStyle="1" w:styleId="mjx-char">
    <w:name w:val="mjx-char"/>
    <w:basedOn w:val="DefaultParagraphFont"/>
    <w:rsid w:val="00B2032D"/>
  </w:style>
  <w:style w:type="character" w:customStyle="1" w:styleId="mjxassistivemathml">
    <w:name w:val="mjx_assistive_mathml"/>
    <w:basedOn w:val="DefaultParagraphFont"/>
    <w:rsid w:val="00B2032D"/>
  </w:style>
  <w:style w:type="paragraph" w:styleId="ListParagraph">
    <w:name w:val="List Paragraph"/>
    <w:basedOn w:val="Normal"/>
    <w:uiPriority w:val="34"/>
    <w:qFormat/>
    <w:rsid w:val="00B2032D"/>
    <w:pPr>
      <w:ind w:left="720"/>
      <w:contextualSpacing/>
    </w:pPr>
  </w:style>
  <w:style w:type="character" w:customStyle="1" w:styleId="mord">
    <w:name w:val="mord"/>
    <w:basedOn w:val="DefaultParagraphFont"/>
    <w:rsid w:val="0033451D"/>
  </w:style>
  <w:style w:type="character" w:customStyle="1" w:styleId="katex-mathml">
    <w:name w:val="katex-mathml"/>
    <w:basedOn w:val="DefaultParagraphFont"/>
    <w:rsid w:val="0033451D"/>
  </w:style>
  <w:style w:type="paragraph" w:styleId="Footer">
    <w:name w:val="footer"/>
    <w:basedOn w:val="Normal"/>
    <w:link w:val="FooterChar"/>
    <w:uiPriority w:val="99"/>
    <w:unhideWhenUsed/>
    <w:rsid w:val="00946E05"/>
    <w:pPr>
      <w:tabs>
        <w:tab w:val="center" w:pos="4680"/>
        <w:tab w:val="right" w:pos="9360"/>
      </w:tabs>
    </w:pPr>
  </w:style>
  <w:style w:type="character" w:customStyle="1" w:styleId="FooterChar">
    <w:name w:val="Footer Char"/>
    <w:basedOn w:val="DefaultParagraphFont"/>
    <w:link w:val="Footer"/>
    <w:uiPriority w:val="99"/>
    <w:rsid w:val="00946E05"/>
    <w:rPr>
      <w:rFonts w:ascii="Times New Roman" w:eastAsia="Times New Roman" w:hAnsi="Times New Roman" w:cs="Times New Roman"/>
    </w:rPr>
  </w:style>
  <w:style w:type="character" w:styleId="PageNumber">
    <w:name w:val="page number"/>
    <w:basedOn w:val="DefaultParagraphFont"/>
    <w:uiPriority w:val="99"/>
    <w:semiHidden/>
    <w:unhideWhenUsed/>
    <w:rsid w:val="0094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069">
      <w:bodyDiv w:val="1"/>
      <w:marLeft w:val="0"/>
      <w:marRight w:val="0"/>
      <w:marTop w:val="0"/>
      <w:marBottom w:val="0"/>
      <w:divBdr>
        <w:top w:val="none" w:sz="0" w:space="0" w:color="auto"/>
        <w:left w:val="none" w:sz="0" w:space="0" w:color="auto"/>
        <w:bottom w:val="none" w:sz="0" w:space="0" w:color="auto"/>
        <w:right w:val="none" w:sz="0" w:space="0" w:color="auto"/>
      </w:divBdr>
    </w:div>
    <w:div w:id="405500484">
      <w:bodyDiv w:val="1"/>
      <w:marLeft w:val="0"/>
      <w:marRight w:val="0"/>
      <w:marTop w:val="0"/>
      <w:marBottom w:val="0"/>
      <w:divBdr>
        <w:top w:val="none" w:sz="0" w:space="0" w:color="auto"/>
        <w:left w:val="none" w:sz="0" w:space="0" w:color="auto"/>
        <w:bottom w:val="none" w:sz="0" w:space="0" w:color="auto"/>
        <w:right w:val="none" w:sz="0" w:space="0" w:color="auto"/>
      </w:divBdr>
    </w:div>
    <w:div w:id="658120583">
      <w:bodyDiv w:val="1"/>
      <w:marLeft w:val="0"/>
      <w:marRight w:val="0"/>
      <w:marTop w:val="0"/>
      <w:marBottom w:val="0"/>
      <w:divBdr>
        <w:top w:val="none" w:sz="0" w:space="0" w:color="auto"/>
        <w:left w:val="none" w:sz="0" w:space="0" w:color="auto"/>
        <w:bottom w:val="none" w:sz="0" w:space="0" w:color="auto"/>
        <w:right w:val="none" w:sz="0" w:space="0" w:color="auto"/>
      </w:divBdr>
    </w:div>
    <w:div w:id="693002794">
      <w:bodyDiv w:val="1"/>
      <w:marLeft w:val="0"/>
      <w:marRight w:val="0"/>
      <w:marTop w:val="0"/>
      <w:marBottom w:val="0"/>
      <w:divBdr>
        <w:top w:val="none" w:sz="0" w:space="0" w:color="auto"/>
        <w:left w:val="none" w:sz="0" w:space="0" w:color="auto"/>
        <w:bottom w:val="none" w:sz="0" w:space="0" w:color="auto"/>
        <w:right w:val="none" w:sz="0" w:space="0" w:color="auto"/>
      </w:divBdr>
    </w:div>
    <w:div w:id="819732611">
      <w:bodyDiv w:val="1"/>
      <w:marLeft w:val="0"/>
      <w:marRight w:val="0"/>
      <w:marTop w:val="0"/>
      <w:marBottom w:val="0"/>
      <w:divBdr>
        <w:top w:val="none" w:sz="0" w:space="0" w:color="auto"/>
        <w:left w:val="none" w:sz="0" w:space="0" w:color="auto"/>
        <w:bottom w:val="none" w:sz="0" w:space="0" w:color="auto"/>
        <w:right w:val="none" w:sz="0" w:space="0" w:color="auto"/>
      </w:divBdr>
    </w:div>
    <w:div w:id="851190713">
      <w:bodyDiv w:val="1"/>
      <w:marLeft w:val="0"/>
      <w:marRight w:val="0"/>
      <w:marTop w:val="0"/>
      <w:marBottom w:val="0"/>
      <w:divBdr>
        <w:top w:val="none" w:sz="0" w:space="0" w:color="auto"/>
        <w:left w:val="none" w:sz="0" w:space="0" w:color="auto"/>
        <w:bottom w:val="none" w:sz="0" w:space="0" w:color="auto"/>
        <w:right w:val="none" w:sz="0" w:space="0" w:color="auto"/>
      </w:divBdr>
    </w:div>
    <w:div w:id="884415954">
      <w:bodyDiv w:val="1"/>
      <w:marLeft w:val="0"/>
      <w:marRight w:val="0"/>
      <w:marTop w:val="0"/>
      <w:marBottom w:val="0"/>
      <w:divBdr>
        <w:top w:val="none" w:sz="0" w:space="0" w:color="auto"/>
        <w:left w:val="none" w:sz="0" w:space="0" w:color="auto"/>
        <w:bottom w:val="none" w:sz="0" w:space="0" w:color="auto"/>
        <w:right w:val="none" w:sz="0" w:space="0" w:color="auto"/>
      </w:divBdr>
    </w:div>
    <w:div w:id="1035232005">
      <w:bodyDiv w:val="1"/>
      <w:marLeft w:val="0"/>
      <w:marRight w:val="0"/>
      <w:marTop w:val="0"/>
      <w:marBottom w:val="0"/>
      <w:divBdr>
        <w:top w:val="none" w:sz="0" w:space="0" w:color="auto"/>
        <w:left w:val="none" w:sz="0" w:space="0" w:color="auto"/>
        <w:bottom w:val="none" w:sz="0" w:space="0" w:color="auto"/>
        <w:right w:val="none" w:sz="0" w:space="0" w:color="auto"/>
      </w:divBdr>
    </w:div>
    <w:div w:id="1044328703">
      <w:bodyDiv w:val="1"/>
      <w:marLeft w:val="0"/>
      <w:marRight w:val="0"/>
      <w:marTop w:val="0"/>
      <w:marBottom w:val="0"/>
      <w:divBdr>
        <w:top w:val="none" w:sz="0" w:space="0" w:color="auto"/>
        <w:left w:val="none" w:sz="0" w:space="0" w:color="auto"/>
        <w:bottom w:val="none" w:sz="0" w:space="0" w:color="auto"/>
        <w:right w:val="none" w:sz="0" w:space="0" w:color="auto"/>
      </w:divBdr>
      <w:divsChild>
        <w:div w:id="748159255">
          <w:marLeft w:val="0"/>
          <w:marRight w:val="0"/>
          <w:marTop w:val="0"/>
          <w:marBottom w:val="0"/>
          <w:divBdr>
            <w:top w:val="none" w:sz="0" w:space="0" w:color="auto"/>
            <w:left w:val="none" w:sz="0" w:space="0" w:color="auto"/>
            <w:bottom w:val="none" w:sz="0" w:space="0" w:color="auto"/>
            <w:right w:val="none" w:sz="0" w:space="0" w:color="auto"/>
          </w:divBdr>
          <w:divsChild>
            <w:div w:id="1115323458">
              <w:marLeft w:val="0"/>
              <w:marRight w:val="0"/>
              <w:marTop w:val="0"/>
              <w:marBottom w:val="480"/>
              <w:divBdr>
                <w:top w:val="none" w:sz="0" w:space="0" w:color="auto"/>
                <w:left w:val="none" w:sz="0" w:space="0" w:color="auto"/>
                <w:bottom w:val="none" w:sz="0" w:space="0" w:color="auto"/>
                <w:right w:val="none" w:sz="0" w:space="0" w:color="auto"/>
              </w:divBdr>
            </w:div>
          </w:divsChild>
        </w:div>
        <w:div w:id="1669792756">
          <w:marLeft w:val="0"/>
          <w:marRight w:val="0"/>
          <w:marTop w:val="0"/>
          <w:marBottom w:val="0"/>
          <w:divBdr>
            <w:top w:val="none" w:sz="0" w:space="0" w:color="auto"/>
            <w:left w:val="none" w:sz="0" w:space="0" w:color="auto"/>
            <w:bottom w:val="none" w:sz="0" w:space="0" w:color="auto"/>
            <w:right w:val="none" w:sz="0" w:space="0" w:color="auto"/>
          </w:divBdr>
          <w:divsChild>
            <w:div w:id="1427071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35121327">
      <w:bodyDiv w:val="1"/>
      <w:marLeft w:val="0"/>
      <w:marRight w:val="0"/>
      <w:marTop w:val="0"/>
      <w:marBottom w:val="0"/>
      <w:divBdr>
        <w:top w:val="none" w:sz="0" w:space="0" w:color="auto"/>
        <w:left w:val="none" w:sz="0" w:space="0" w:color="auto"/>
        <w:bottom w:val="none" w:sz="0" w:space="0" w:color="auto"/>
        <w:right w:val="none" w:sz="0" w:space="0" w:color="auto"/>
      </w:divBdr>
    </w:div>
    <w:div w:id="1364013005">
      <w:bodyDiv w:val="1"/>
      <w:marLeft w:val="0"/>
      <w:marRight w:val="0"/>
      <w:marTop w:val="0"/>
      <w:marBottom w:val="0"/>
      <w:divBdr>
        <w:top w:val="none" w:sz="0" w:space="0" w:color="auto"/>
        <w:left w:val="none" w:sz="0" w:space="0" w:color="auto"/>
        <w:bottom w:val="none" w:sz="0" w:space="0" w:color="auto"/>
        <w:right w:val="none" w:sz="0" w:space="0" w:color="auto"/>
      </w:divBdr>
    </w:div>
    <w:div w:id="1701081696">
      <w:bodyDiv w:val="1"/>
      <w:marLeft w:val="0"/>
      <w:marRight w:val="0"/>
      <w:marTop w:val="0"/>
      <w:marBottom w:val="0"/>
      <w:divBdr>
        <w:top w:val="none" w:sz="0" w:space="0" w:color="auto"/>
        <w:left w:val="none" w:sz="0" w:space="0" w:color="auto"/>
        <w:bottom w:val="none" w:sz="0" w:space="0" w:color="auto"/>
        <w:right w:val="none" w:sz="0" w:space="0" w:color="auto"/>
      </w:divBdr>
    </w:div>
    <w:div w:id="20004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E792-E125-4448-ADC4-F125DA0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Sondej</dc:creator>
  <cp:keywords/>
  <dc:description/>
  <cp:lastModifiedBy>Elizabeth Sondej</cp:lastModifiedBy>
  <cp:revision>11</cp:revision>
  <dcterms:created xsi:type="dcterms:W3CDTF">2020-03-16T02:53:00Z</dcterms:created>
  <dcterms:modified xsi:type="dcterms:W3CDTF">2020-03-16T03:57:00Z</dcterms:modified>
</cp:coreProperties>
</file>